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关于做好2020届毕业生毕业手续办理工作的通知</w:t>
      </w:r>
    </w:p>
    <w:p>
      <w:pPr>
        <w:jc w:val="center"/>
        <w:rPr>
          <w:rFonts w:hint="eastAsia" w:asciiTheme="minorEastAsia" w:hAnsiTheme="minorEastAsia" w:eastAsiaTheme="minorEastAsia" w:cstheme="minorEastAsia"/>
          <w:sz w:val="44"/>
          <w:szCs w:val="44"/>
        </w:rPr>
      </w:pP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各二级学院（部）：</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根据内蒙古自治区教育厅做好2020年毕业生就业工作的有关通知，结合我院实际情况，现要求各院部组织2020届毕业生登录内蒙古大学生智慧就业创业服务云平台开展数据核对工作，未注册毕业生请抓紧时间注册并提交生源信息审核，根据自治区教育厅相关文件要求，自2020届毕业生起，我区毕业生一应就业手续办理，就业协议录入，签约审核办理，派遣上报，报到证发放工作全部在此平台进行办理，此项工作请各院部高度重视，责任到人。</w:t>
      </w:r>
    </w:p>
    <w:p>
      <w:pPr>
        <w:rPr>
          <w:rFonts w:hint="eastAsia" w:ascii="华文仿宋" w:hAnsi="华文仿宋" w:eastAsia="华文仿宋" w:cs="华文仿宋"/>
          <w:sz w:val="32"/>
          <w:szCs w:val="32"/>
        </w:rPr>
      </w:pPr>
    </w:p>
    <w:p>
      <w:pPr>
        <w:rPr>
          <w:rFonts w:hint="default" w:ascii="华文仿宋" w:hAnsi="华文仿宋" w:eastAsia="华文仿宋" w:cs="华文仿宋"/>
          <w:sz w:val="32"/>
          <w:szCs w:val="32"/>
        </w:rPr>
      </w:pPr>
      <w:r>
        <w:rPr>
          <w:rFonts w:hint="default" w:ascii="华文仿宋" w:hAnsi="华文仿宋" w:eastAsia="华文仿宋" w:cs="华文仿宋"/>
          <w:sz w:val="32"/>
          <w:szCs w:val="32"/>
        </w:rPr>
        <w:t>附件为各学院未注册明细。</w:t>
      </w:r>
    </w:p>
    <w:p>
      <w:pPr>
        <w:rPr>
          <w:rFonts w:hint="default" w:ascii="华文仿宋" w:hAnsi="华文仿宋" w:eastAsia="华文仿宋" w:cs="华文仿宋"/>
          <w:sz w:val="32"/>
          <w:szCs w:val="32"/>
        </w:rPr>
      </w:pPr>
    </w:p>
    <w:p>
      <w:pPr>
        <w:rPr>
          <w:rFonts w:hint="default" w:ascii="华文仿宋" w:hAnsi="华文仿宋" w:eastAsia="华文仿宋" w:cs="华文仿宋"/>
          <w:sz w:val="32"/>
          <w:szCs w:val="32"/>
        </w:rPr>
      </w:pPr>
    </w:p>
    <w:p>
      <w:pPr>
        <w:rPr>
          <w:rFonts w:hint="default" w:ascii="华文仿宋" w:hAnsi="华文仿宋" w:eastAsia="华文仿宋" w:cs="华文仿宋"/>
          <w:sz w:val="32"/>
          <w:szCs w:val="32"/>
        </w:rPr>
      </w:pPr>
    </w:p>
    <w:p>
      <w:pPr>
        <w:rPr>
          <w:rFonts w:hint="default" w:ascii="华文仿宋" w:hAnsi="华文仿宋" w:eastAsia="华文仿宋" w:cs="华文仿宋"/>
          <w:sz w:val="32"/>
          <w:szCs w:val="32"/>
        </w:rPr>
      </w:pPr>
      <w:r>
        <w:rPr>
          <w:rFonts w:hint="default" w:ascii="华文仿宋" w:hAnsi="华文仿宋" w:eastAsia="华文仿宋" w:cs="华文仿宋"/>
          <w:sz w:val="32"/>
          <w:szCs w:val="32"/>
        </w:rPr>
        <w:t xml:space="preserve">                           呼和浩特职业学院</w:t>
      </w:r>
    </w:p>
    <w:p>
      <w:pPr>
        <w:ind w:firstLine="3680" w:firstLineChars="1150"/>
        <w:rPr>
          <w:rFonts w:hint="default" w:ascii="华文仿宋" w:hAnsi="华文仿宋" w:eastAsia="华文仿宋" w:cs="华文仿宋"/>
          <w:sz w:val="32"/>
          <w:szCs w:val="32"/>
        </w:rPr>
      </w:pPr>
      <w:r>
        <w:rPr>
          <w:rFonts w:hint="default" w:ascii="华文仿宋" w:hAnsi="华文仿宋" w:eastAsia="华文仿宋" w:cs="华文仿宋"/>
          <w:sz w:val="32"/>
          <w:szCs w:val="32"/>
        </w:rPr>
        <w:t>招生就业处（校企合作办）</w:t>
      </w:r>
    </w:p>
    <w:p>
      <w:pPr>
        <w:ind w:firstLine="4320" w:firstLineChars="1350"/>
        <w:rPr>
          <w:rFonts w:hint="eastAsia" w:ascii="华文仿宋" w:hAnsi="华文仿宋" w:eastAsia="华文仿宋" w:cs="华文仿宋"/>
          <w:sz w:val="32"/>
          <w:szCs w:val="32"/>
        </w:rPr>
      </w:pPr>
      <w:bookmarkStart w:id="0" w:name="_GoBack"/>
      <w:bookmarkEnd w:id="0"/>
      <w:r>
        <w:rPr>
          <w:rFonts w:hint="default" w:ascii="华文仿宋" w:hAnsi="华文仿宋" w:eastAsia="华文仿宋" w:cs="华文仿宋"/>
          <w:sz w:val="32"/>
          <w:szCs w:val="32"/>
        </w:rPr>
        <w:t>就业指导服务中心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儷黑 Pro">
    <w:panose1 w:val="020B0500000000000000"/>
    <w:charset w:val="88"/>
    <w:family w:val="auto"/>
    <w:pitch w:val="default"/>
    <w:sig w:usb0="80000001" w:usb1="28091800" w:usb2="00000016" w:usb3="00000000" w:csb0="00100000" w:csb1="00000000"/>
  </w:font>
  <w:font w:name="宋体-简">
    <w:panose1 w:val="02010800040101010101"/>
    <w:charset w:val="86"/>
    <w:family w:val="auto"/>
    <w:pitch w:val="default"/>
    <w:sig w:usb0="00000001" w:usb1="080F0000" w:usb2="00000000" w:usb3="00000000" w:csb0="00040000" w:csb1="00000000"/>
  </w:font>
  <w:font w:name="兰亭黑-简">
    <w:panose1 w:val="02000000000000000000"/>
    <w:charset w:val="86"/>
    <w:family w:val="auto"/>
    <w:pitch w:val="default"/>
    <w:sig w:usb0="00000001" w:usb1="08000000" w:usb2="00000000" w:usb3="00000000" w:csb0="00040000" w:csb1="00000000"/>
  </w:font>
  <w:font w:name="凌慧体-简">
    <w:panose1 w:val="03050602040302020204"/>
    <w:charset w:val="86"/>
    <w:family w:val="auto"/>
    <w:pitch w:val="default"/>
    <w:sig w:usb0="A00002FF" w:usb1="7ACF7CFB" w:usb2="0000001E"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7FA173"/>
    <w:rsid w:val="BD7FA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Office_2.0.1.3256_F1E327BC-269C-435d-A152-05C5408002CA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2020-03-19T18:36:00Z</dcterms:created>
  <dc:creator>XW1224</dc:creator>
  <cp:lastModifiedBy>XW1224</cp:lastModifiedBy>
  <dcterms:modified xsi:type="dcterms:W3CDTF">2020-03-19T18:46:27Z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2052-2.0.1.3256</vt:lpwstr>
  </property>
</Properties>
</file>