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85"/>
        <w:jc w:val="center"/>
        <w:rPr>
          <w:rFonts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“优秀毕业生”评选条件</w:t>
      </w:r>
    </w:p>
    <w:p>
      <w:pPr>
        <w:spacing w:line="560" w:lineRule="exact"/>
        <w:ind w:firstLine="585"/>
        <w:jc w:val="center"/>
        <w:rPr>
          <w:rFonts w:ascii="黑体" w:eastAsia="黑体"/>
          <w:bCs/>
          <w:color w:val="000000"/>
          <w:sz w:val="36"/>
          <w:szCs w:val="36"/>
        </w:rPr>
      </w:pPr>
      <w:bookmarkStart w:id="0" w:name="_GoBack"/>
      <w:bookmarkEnd w:id="0"/>
    </w:p>
    <w:p>
      <w:pPr>
        <w:autoSpaceDE w:val="0"/>
        <w:spacing w:line="360" w:lineRule="auto"/>
        <w:ind w:firstLine="585"/>
        <w:rPr>
          <w:rFonts w:asci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1.</w:t>
      </w:r>
      <w:r>
        <w:rPr>
          <w:rFonts w:hint="eastAsia" w:ascii="宋体" w:hAnsi="宋体"/>
          <w:color w:val="000000"/>
          <w:sz w:val="28"/>
          <w:szCs w:val="28"/>
        </w:rPr>
        <w:t>在弘扬和践行社会主义核心价值观方面有突出表现和典型事迹，是青年学生求学、立德、修身、成才的学习榜样，能够激发和凝聚锐意进取、拼搏向上的精神力量，在师生中引起热烈反响；</w:t>
      </w:r>
    </w:p>
    <w:p>
      <w:pPr>
        <w:autoSpaceDE w:val="0"/>
        <w:spacing w:line="360" w:lineRule="auto"/>
        <w:ind w:firstLine="585"/>
        <w:rPr>
          <w:rFonts w:asci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2.</w:t>
      </w:r>
      <w:r>
        <w:rPr>
          <w:rFonts w:hint="eastAsia" w:ascii="宋体" w:hAnsi="宋体"/>
          <w:color w:val="000000"/>
          <w:sz w:val="28"/>
          <w:szCs w:val="28"/>
        </w:rPr>
        <w:t>在校期间学业成绩优异，在专业竞赛、科技创新、发明创造、学术科研等方面获得奖励或取得成果的，或在核心期刊发表论文、获得国家专利，取得重大学术科研成果，在学生中有良好的影响；</w:t>
      </w:r>
    </w:p>
    <w:p>
      <w:pPr>
        <w:autoSpaceDE w:val="0"/>
        <w:spacing w:line="360" w:lineRule="auto"/>
        <w:ind w:firstLine="585"/>
        <w:rPr>
          <w:rFonts w:asci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3.</w:t>
      </w:r>
      <w:r>
        <w:rPr>
          <w:rFonts w:hint="eastAsia" w:ascii="宋体" w:hAnsi="宋体"/>
          <w:color w:val="000000"/>
          <w:sz w:val="28"/>
          <w:szCs w:val="28"/>
        </w:rPr>
        <w:t>愿献身国防事业、自愿到国家重点科研单位、艰苦边远地区和基层就业的毕业生典型，或在创新创业方面成绩突出，对地方经济社会发展做出贡献，有一定影响力和带动作用的；</w:t>
      </w:r>
    </w:p>
    <w:p>
      <w:pPr>
        <w:autoSpaceDE w:val="0"/>
        <w:spacing w:line="360" w:lineRule="auto"/>
        <w:ind w:firstLine="585"/>
        <w:rPr>
          <w:rFonts w:asci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4.</w:t>
      </w:r>
      <w:r>
        <w:rPr>
          <w:rFonts w:hint="eastAsia" w:ascii="宋体" w:hAnsi="宋体"/>
          <w:color w:val="000000"/>
          <w:sz w:val="28"/>
          <w:szCs w:val="28"/>
        </w:rPr>
        <w:t>在社会实践、志愿服务、公益事业等方面获得奖励或成绩突出，有一定影响力和带动作用的；</w:t>
      </w:r>
    </w:p>
    <w:p>
      <w:pPr>
        <w:autoSpaceDE w:val="0"/>
        <w:spacing w:line="360" w:lineRule="auto"/>
        <w:ind w:firstLine="585"/>
        <w:rPr>
          <w:rFonts w:asci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5.</w:t>
      </w:r>
      <w:r>
        <w:rPr>
          <w:rFonts w:hint="eastAsia" w:ascii="宋体" w:hAnsi="宋体"/>
          <w:color w:val="000000"/>
          <w:sz w:val="28"/>
          <w:szCs w:val="28"/>
        </w:rPr>
        <w:t>在校期间在思想品德、学业能力、全面发展等方面实现自我突破和超越，经过努力取得一定成绩，在学生中起到带动和引领作用的；</w:t>
      </w:r>
    </w:p>
    <w:p>
      <w:pPr>
        <w:pStyle w:val="2"/>
        <w:widowControl w:val="0"/>
        <w:autoSpaceDE w:val="0"/>
        <w:spacing w:line="360" w:lineRule="auto"/>
        <w:ind w:firstLine="560" w:firstLineChars="200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 6.</w:t>
      </w:r>
      <w:r>
        <w:rPr>
          <w:rFonts w:hint="eastAsia"/>
          <w:color w:val="000000"/>
          <w:kern w:val="2"/>
          <w:sz w:val="28"/>
          <w:szCs w:val="28"/>
        </w:rPr>
        <w:t>入选比例不超过毕业学生总数的</w:t>
      </w:r>
      <w:r>
        <w:rPr>
          <w:color w:val="000000"/>
          <w:kern w:val="2"/>
          <w:sz w:val="28"/>
          <w:szCs w:val="28"/>
        </w:rPr>
        <w:t>5%</w:t>
      </w:r>
      <w:r>
        <w:rPr>
          <w:rFonts w:hint="eastAsia"/>
          <w:color w:val="000000"/>
          <w:kern w:val="2"/>
          <w:sz w:val="28"/>
          <w:szCs w:val="28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984D69"/>
    <w:rsid w:val="4845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line="345" w:lineRule="atLeast"/>
      <w:jc w:val="left"/>
    </w:pPr>
    <w:rPr>
      <w:rFonts w:ascii="宋体" w:hAnsi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俏妞妈</cp:lastModifiedBy>
  <dcterms:modified xsi:type="dcterms:W3CDTF">2017-11-07T09:09:02Z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