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5" w:lineRule="atLeast"/>
        <w:jc w:val="left"/>
        <w:rPr>
          <w:rFonts w:hint="default" w:ascii="黑体" w:hAnsi="黑体" w:eastAsia="黑体" w:cs="宋体"/>
          <w:b/>
          <w:color w:val="494949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color w:val="494949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宋体"/>
          <w:b/>
          <w:color w:val="494949"/>
          <w:kern w:val="0"/>
          <w:sz w:val="28"/>
          <w:szCs w:val="28"/>
          <w:lang w:val="en-US" w:eastAsia="zh-CN"/>
        </w:rPr>
        <w:t>2：</w:t>
      </w:r>
    </w:p>
    <w:p>
      <w:pPr>
        <w:widowControl/>
        <w:spacing w:line="465" w:lineRule="atLeast"/>
        <w:jc w:val="center"/>
        <w:rPr>
          <w:rFonts w:ascii="宋体" w:hAnsi="宋体" w:eastAsia="宋体" w:cs="宋体"/>
          <w:color w:val="494949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494949"/>
          <w:kern w:val="0"/>
          <w:sz w:val="36"/>
          <w:szCs w:val="36"/>
          <w:lang w:eastAsia="zh-CN"/>
        </w:rPr>
        <w:t>呼和浩特职业学院人才</w:t>
      </w:r>
      <w:r>
        <w:rPr>
          <w:rFonts w:hint="eastAsia" w:ascii="黑体" w:hAnsi="黑体" w:eastAsia="黑体" w:cs="宋体"/>
          <w:b/>
          <w:color w:val="494949"/>
          <w:kern w:val="0"/>
          <w:sz w:val="36"/>
          <w:szCs w:val="36"/>
        </w:rPr>
        <w:t>培养方案修改申请表</w:t>
      </w:r>
    </w:p>
    <w:tbl>
      <w:tblPr>
        <w:tblStyle w:val="5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学院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      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修改内容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原因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提出修改要求者签字：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日期：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完成修改人签字：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教研室主任意见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分管院长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二级院长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教务处分管处长意见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教学管理科科长意见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签字：</w:t>
            </w: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      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rPr>
          <w:szCs w:val="21"/>
        </w:rPr>
      </w:pPr>
      <w:r>
        <w:rPr>
          <w:rFonts w:hint="eastAsia" w:cs="Times New Roman"/>
          <w:color w:val="494949"/>
          <w:szCs w:val="21"/>
        </w:rPr>
        <w:t>注：申请时需备两份此申请表，二级学院和教务处各存档一份。</w:t>
      </w:r>
    </w:p>
    <w:sectPr>
      <w:pgSz w:w="11906" w:h="16838"/>
      <w:pgMar w:top="68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A8"/>
    <w:rsid w:val="000011A8"/>
    <w:rsid w:val="00341615"/>
    <w:rsid w:val="004104DE"/>
    <w:rsid w:val="0053077D"/>
    <w:rsid w:val="00BB4908"/>
    <w:rsid w:val="00EA7AF0"/>
    <w:rsid w:val="433C1851"/>
    <w:rsid w:val="6E87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2018-06-28T07:49:00Z</dcterms:created>
  <dc:creator>Microsoft</dc:creator>
  <cp:lastModifiedBy>Administrator</cp:lastModifiedBy>
  <dcterms:modified xsi:type="dcterms:W3CDTF">2019-05-27T08:39:42Z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