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学院召开创建国家卫生城市工作协调会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8月5日上午，学院在行政楼4号会议室召开</w:t>
      </w:r>
      <w:r>
        <w:rPr>
          <w:rFonts w:hint="eastAsia"/>
        </w:rPr>
        <w:t>创建国家卫生城市工作协调会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学院创建国家卫生城市工作领导小组组长、副组长和工作机构负责人参加了会议。会议由学院党委委员、副院长贾润主持。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会议传达了市委、市政府关于创建国家卫生城市的指示精神和要求，并安排部署了学院近期的创卫工作。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贾润副院长指出，国家卫生城市是一个城市综合功能和文明程度的重要标志。相关部门一要高度重视、组织有力，充分认识创卫工作的重要性和紧迫性，克服困难、真抓实干；二要细化任务、落实责任、确保质量，根据任务要求分解细化执行方案，固化责任机制，取得工作实效；三要加强沟通协调，做好调度工作，全力全速推进工作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宣传统战部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2020年8月5日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954780"/>
            <wp:effectExtent l="0" t="0" r="3810" b="7620"/>
            <wp:docPr id="1" name="图片 1" descr="创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创卫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4305D"/>
    <w:rsid w:val="0B24305D"/>
    <w:rsid w:val="389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2020-08-05T06:58:00Z</dcterms:created>
  <dc:creator>心在飘洋</dc:creator>
  <cp:lastModifiedBy>心在飘洋</cp:lastModifiedBy>
  <dcterms:modified xsi:type="dcterms:W3CDTF">2020-08-05T08:26:17Z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