
<file path=[Content_Types].xml><?xml version="1.0" encoding="utf-8"?>
<Types xmlns="http://schemas.openxmlformats.org/package/2006/content-types">
  <Default Extension="xml" ContentType="application/xml"/>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微软雅黑" w:hAnsi="微软雅黑" w:eastAsia="微软雅黑" w:cs="微软雅黑"/>
          <w:i w:val="0"/>
          <w:caps w:val="0"/>
          <w:color w:val="333333"/>
          <w:spacing w:val="8"/>
          <w:sz w:val="33"/>
          <w:szCs w:val="33"/>
        </w:rPr>
      </w:pPr>
      <w:r>
        <w:rPr>
          <w:rFonts w:hint="eastAsia" w:ascii="微软雅黑" w:hAnsi="微软雅黑" w:eastAsia="微软雅黑" w:cs="微软雅黑"/>
          <w:i w:val="0"/>
          <w:caps w:val="0"/>
          <w:color w:val="333333"/>
          <w:spacing w:val="8"/>
          <w:sz w:val="33"/>
          <w:szCs w:val="33"/>
          <w:bdr w:val="none" w:color="auto" w:sz="0" w:space="0"/>
          <w:shd w:val="clear" w:fill="FFFFFF"/>
        </w:rPr>
        <w:t>中国铁路乌鲁木齐局集团有限公司招聘全日制普通高校大专（高职）及以上学历2018年、2019年毕业生公告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微软雅黑" w:hAnsi="微软雅黑" w:eastAsia="微软雅黑" w:cs="微软雅黑"/>
          <w:b w:val="0"/>
          <w:i w:val="0"/>
          <w:caps w:val="0"/>
          <w:color w:val="333333"/>
          <w:spacing w:val="8"/>
          <w:sz w:val="0"/>
          <w:szCs w:val="0"/>
        </w:rPr>
      </w:pPr>
      <w:r>
        <w:rPr>
          <w:rFonts w:hint="eastAsia" w:ascii="微软雅黑" w:hAnsi="微软雅黑" w:eastAsia="微软雅黑" w:cs="微软雅黑"/>
          <w:b w:val="0"/>
          <w:i w:val="0"/>
          <w:caps w:val="0"/>
          <w:color w:val="333333"/>
          <w:spacing w:val="8"/>
          <w:kern w:val="0"/>
          <w:sz w:val="22"/>
          <w:szCs w:val="22"/>
          <w:bdr w:val="none" w:color="auto" w:sz="0" w:space="0"/>
          <w:shd w:val="clear" w:fill="FFFFFF"/>
          <w:lang w:val="en-US" w:eastAsia="zh-CN" w:bidi="ar"/>
        </w:rPr>
        <w:t>双创新媒体中心</w:t>
      </w:r>
      <w:r>
        <w:rPr>
          <w:rFonts w:hint="eastAsia" w:ascii="微软雅黑" w:hAnsi="微软雅黑" w:eastAsia="微软雅黑" w:cs="微软雅黑"/>
          <w:b w:val="0"/>
          <w:i w:val="0"/>
          <w:caps w:val="0"/>
          <w:color w:val="333333"/>
          <w:spacing w:val="8"/>
          <w:kern w:val="0"/>
          <w:sz w:val="0"/>
          <w:szCs w:val="0"/>
          <w:bdr w:val="none" w:color="auto" w:sz="0" w:space="0"/>
          <w:shd w:val="clear" w:fill="FFFFFF"/>
          <w:lang w:val="en-US" w:eastAsia="zh-CN" w:bidi="ar"/>
        </w:rPr>
        <w:t> </w:t>
      </w:r>
      <w:r>
        <w:rPr>
          <w:rFonts w:hint="eastAsia" w:ascii="微软雅黑" w:hAnsi="微软雅黑" w:eastAsia="微软雅黑" w:cs="微软雅黑"/>
          <w:b w:val="0"/>
          <w:i w:val="0"/>
          <w:caps w:val="0"/>
          <w:color w:val="576B95"/>
          <w:spacing w:val="8"/>
          <w:kern w:val="0"/>
          <w:sz w:val="22"/>
          <w:szCs w:val="22"/>
          <w:u w:val="none"/>
          <w:bdr w:val="none" w:color="auto" w:sz="0" w:space="0"/>
          <w:shd w:val="clear" w:fill="FFFFFF"/>
          <w:lang w:val="en-US" w:eastAsia="zh-CN" w:bidi="ar"/>
        </w:rPr>
        <w:fldChar w:fldCharType="begin"/>
      </w:r>
      <w:r>
        <w:rPr>
          <w:rFonts w:hint="eastAsia" w:ascii="微软雅黑" w:hAnsi="微软雅黑" w:eastAsia="微软雅黑" w:cs="微软雅黑"/>
          <w:b w:val="0"/>
          <w:i w:val="0"/>
          <w:caps w:val="0"/>
          <w:color w:val="576B95"/>
          <w:spacing w:val="8"/>
          <w:kern w:val="0"/>
          <w:sz w:val="22"/>
          <w:szCs w:val="22"/>
          <w:u w:val="none"/>
          <w:bdr w:val="none" w:color="auto" w:sz="0" w:space="0"/>
          <w:shd w:val="clear" w:fill="FFFFFF"/>
          <w:lang w:val="en-US" w:eastAsia="zh-CN" w:bidi="ar"/>
        </w:rPr>
        <w:instrText xml:space="preserve"> HYPERLINK "https://mp.weixin.qq.com/javascript:void(0);" </w:instrText>
      </w:r>
      <w:r>
        <w:rPr>
          <w:rFonts w:hint="eastAsia" w:ascii="微软雅黑" w:hAnsi="微软雅黑" w:eastAsia="微软雅黑" w:cs="微软雅黑"/>
          <w:b w:val="0"/>
          <w:i w:val="0"/>
          <w:caps w:val="0"/>
          <w:color w:val="576B95"/>
          <w:spacing w:val="8"/>
          <w:kern w:val="0"/>
          <w:sz w:val="22"/>
          <w:szCs w:val="22"/>
          <w:u w:val="none"/>
          <w:bdr w:val="none" w:color="auto" w:sz="0" w:space="0"/>
          <w:shd w:val="clear" w:fill="FFFFFF"/>
          <w:lang w:val="en-US" w:eastAsia="zh-CN" w:bidi="ar"/>
        </w:rPr>
        <w:fldChar w:fldCharType="separate"/>
      </w:r>
      <w:r>
        <w:rPr>
          <w:rStyle w:val="8"/>
          <w:rFonts w:hint="eastAsia" w:ascii="微软雅黑" w:hAnsi="微软雅黑" w:eastAsia="微软雅黑" w:cs="微软雅黑"/>
          <w:b w:val="0"/>
          <w:i w:val="0"/>
          <w:caps w:val="0"/>
          <w:color w:val="576B95"/>
          <w:spacing w:val="8"/>
          <w:sz w:val="22"/>
          <w:szCs w:val="22"/>
          <w:u w:val="none"/>
          <w:bdr w:val="none" w:color="auto" w:sz="0" w:space="0"/>
          <w:shd w:val="clear" w:fill="FFFFFF"/>
        </w:rPr>
        <w:t>呼职创协</w:t>
      </w:r>
      <w:r>
        <w:rPr>
          <w:rFonts w:hint="eastAsia" w:ascii="微软雅黑" w:hAnsi="微软雅黑" w:eastAsia="微软雅黑" w:cs="微软雅黑"/>
          <w:b w:val="0"/>
          <w:i w:val="0"/>
          <w:caps w:val="0"/>
          <w:color w:val="576B95"/>
          <w:spacing w:val="8"/>
          <w:kern w:val="0"/>
          <w:sz w:val="22"/>
          <w:szCs w:val="22"/>
          <w:u w:val="none"/>
          <w:bdr w:val="none" w:color="auto" w:sz="0" w:space="0"/>
          <w:shd w:val="clear" w:fill="FFFFFF"/>
          <w:lang w:val="en-US" w:eastAsia="zh-CN" w:bidi="ar"/>
        </w:rPr>
        <w:fldChar w:fldCharType="end"/>
      </w:r>
      <w:r>
        <w:rPr>
          <w:rFonts w:hint="eastAsia" w:ascii="微软雅黑" w:hAnsi="微软雅黑" w:eastAsia="微软雅黑" w:cs="微软雅黑"/>
          <w:b w:val="0"/>
          <w:i w:val="0"/>
          <w:caps w:val="0"/>
          <w:color w:val="333333"/>
          <w:spacing w:val="8"/>
          <w:kern w:val="0"/>
          <w:sz w:val="0"/>
          <w:szCs w:val="0"/>
          <w:bdr w:val="none" w:color="auto" w:sz="0" w:space="0"/>
          <w:shd w:val="clear" w:fill="FFFFFF"/>
          <w:lang w:val="en-US" w:eastAsia="zh-CN" w:bidi="ar"/>
        </w:rPr>
        <w:t> </w:t>
      </w:r>
      <w:r>
        <w:rPr>
          <w:rStyle w:val="7"/>
          <w:rFonts w:hint="eastAsia" w:ascii="微软雅黑" w:hAnsi="微软雅黑" w:eastAsia="微软雅黑" w:cs="微软雅黑"/>
          <w:b w:val="0"/>
          <w:i w:val="0"/>
          <w:caps w:val="0"/>
          <w:color w:val="333333"/>
          <w:spacing w:val="8"/>
          <w:kern w:val="0"/>
          <w:sz w:val="22"/>
          <w:szCs w:val="22"/>
          <w:bdr w:val="none" w:color="auto" w:sz="0" w:space="0"/>
          <w:shd w:val="clear" w:fill="FFFFFF"/>
          <w:lang w:val="en-US" w:eastAsia="zh-CN" w:bidi="ar"/>
        </w:rPr>
        <w:t>2019-07-09</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b w:val="0"/>
          <w:i w:val="0"/>
          <w:caps w:val="0"/>
          <w:color w:val="333333"/>
          <w:spacing w:val="8"/>
          <w:sz w:val="25"/>
          <w:szCs w:val="25"/>
          <w:bdr w:val="none" w:color="auto" w:sz="0" w:space="0"/>
          <w:shd w:val="clear" w:fill="FFFFFF"/>
        </w:rPr>
        <w:drawing>
          <wp:inline distT="0" distB="0" distL="114300" distR="114300">
            <wp:extent cx="5715000" cy="542925"/>
            <wp:effectExtent l="0" t="0" r="0" b="190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715000" cy="542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       中国铁路乌鲁木齐局集团有限公司根据企业发展需要，现招聘全日制普通高校大专（高职）及以上学历2018年、2019年毕业生，具体事项公告如下：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Style w:val="6"/>
          <w:rFonts w:hint="eastAsia" w:ascii="微软雅黑" w:hAnsi="微软雅黑" w:eastAsia="微软雅黑" w:cs="微软雅黑"/>
          <w:i w:val="0"/>
          <w:caps w:val="0"/>
          <w:color w:val="000000"/>
          <w:spacing w:val="8"/>
          <w:sz w:val="21"/>
          <w:szCs w:val="21"/>
          <w:bdr w:val="none" w:color="auto" w:sz="0" w:space="0"/>
          <w:shd w:val="clear" w:fill="FFFFFF"/>
        </w:rPr>
        <w:t>一、招聘岗位、专业、人数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详见招聘岗位及学历、专业要求列表：招聘岗位及学历、专业要求.pdf</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Style w:val="6"/>
          <w:rFonts w:hint="eastAsia" w:ascii="微软雅黑" w:hAnsi="微软雅黑" w:eastAsia="微软雅黑" w:cs="微软雅黑"/>
          <w:i w:val="0"/>
          <w:caps w:val="0"/>
          <w:color w:val="000000"/>
          <w:spacing w:val="8"/>
          <w:sz w:val="21"/>
          <w:szCs w:val="21"/>
          <w:bdr w:val="none" w:color="auto" w:sz="0" w:space="0"/>
          <w:shd w:val="clear" w:fill="FFFFFF"/>
        </w:rPr>
        <w:t>二、招聘条件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1.列入国家招生计划，具备派遣资格的全日制普通高校大专（高职）及以上学历2018年、2019年毕业生（含2018年、2019年取得国家教育部学历认证并具备派遣资格的归国留学生）。未与任何单位签订就业协议、劳动合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2.遵纪守法，品行端正，身心健康，身体条件符合具体岗位要求。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3.热爱铁路事业，认同铁路企业文化，具有良好的敬业精神和团队合作精神。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4.符合具体岗位要求的学历、专业等条件。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5.服从单位对岗位及工作地点的安排和调整，能够适应铁路沿线工作环境和轮班制工作。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spacing w:val="8"/>
        </w:rPr>
      </w:pPr>
      <w:r>
        <w:rPr>
          <w:rFonts w:hint="eastAsia" w:ascii="微软雅黑" w:hAnsi="微软雅黑" w:eastAsia="微软雅黑" w:cs="微软雅黑"/>
          <w:b w:val="0"/>
          <w:i w:val="0"/>
          <w:caps w:val="0"/>
          <w:color w:val="333333"/>
          <w:spacing w:val="8"/>
          <w:sz w:val="25"/>
          <w:szCs w:val="25"/>
          <w:bdr w:val="none" w:color="auto" w:sz="0" w:space="0"/>
          <w:shd w:val="clear" w:fill="FFFFFF"/>
        </w:rPr>
        <w:drawing>
          <wp:inline distT="0" distB="0" distL="114300" distR="114300">
            <wp:extent cx="304800" cy="304800"/>
            <wp:effectExtent l="0" t="0" r="0" b="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sz w:val="25"/>
          <w:szCs w:val="25"/>
          <w:bdr w:val="none" w:color="auto" w:sz="0" w:space="0"/>
          <w:shd w:val="clear" w:fill="FFFFFF"/>
        </w:rPr>
        <w:drawing>
          <wp:inline distT="0" distB="0" distL="114300" distR="114300">
            <wp:extent cx="304800" cy="304800"/>
            <wp:effectExtent l="0" t="0" r="0" b="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sz w:val="25"/>
          <w:szCs w:val="25"/>
          <w:bdr w:val="none" w:color="auto" w:sz="0" w:space="0"/>
          <w:shd w:val="clear" w:fill="FFFFFF"/>
        </w:rPr>
        <w:drawing>
          <wp:inline distT="0" distB="0" distL="114300" distR="114300">
            <wp:extent cx="304800" cy="30480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sz w:val="25"/>
          <w:szCs w:val="25"/>
          <w:bdr w:val="none" w:color="auto" w:sz="0" w:space="0"/>
          <w:shd w:val="clear" w:fill="FFFFFF"/>
        </w:rPr>
        <w:drawing>
          <wp:inline distT="0" distB="0" distL="114300" distR="114300">
            <wp:extent cx="304800" cy="30480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sz w:val="25"/>
          <w:szCs w:val="25"/>
          <w:bdr w:val="none" w:color="auto" w:sz="0" w:space="0"/>
          <w:shd w:val="clear" w:fill="FFFFFF"/>
        </w:rPr>
        <w:drawing>
          <wp:inline distT="0" distB="0" distL="114300" distR="114300">
            <wp:extent cx="304800" cy="304800"/>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sz w:val="25"/>
          <w:szCs w:val="25"/>
          <w:bdr w:val="none" w:color="auto" w:sz="0" w:space="0"/>
          <w:shd w:val="clear" w:fill="FFFFFF"/>
        </w:rPr>
        <w:drawing>
          <wp:inline distT="0" distB="0" distL="114300" distR="114300">
            <wp:extent cx="304800" cy="30480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微软雅黑" w:hAnsi="微软雅黑" w:eastAsia="微软雅黑" w:cs="微软雅黑"/>
          <w:b w:val="0"/>
          <w:i w:val="0"/>
          <w:caps w:val="0"/>
          <w:color w:val="333333"/>
          <w:spacing w:val="8"/>
          <w:sz w:val="25"/>
          <w:szCs w:val="25"/>
          <w:bdr w:val="none" w:color="auto" w:sz="0" w:space="0"/>
          <w:shd w:val="clear" w:fill="FFFFFF"/>
        </w:rPr>
        <w:drawing>
          <wp:inline distT="0" distB="0" distL="114300" distR="114300">
            <wp:extent cx="304800" cy="30480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Style w:val="6"/>
          <w:rFonts w:hint="eastAsia" w:ascii="微软雅黑" w:hAnsi="微软雅黑" w:eastAsia="微软雅黑" w:cs="微软雅黑"/>
          <w:i w:val="0"/>
          <w:caps w:val="0"/>
          <w:color w:val="000000"/>
          <w:spacing w:val="8"/>
          <w:sz w:val="21"/>
          <w:szCs w:val="21"/>
          <w:bdr w:val="none" w:color="auto" w:sz="0" w:space="0"/>
          <w:shd w:val="clear" w:fill="FFFFFF"/>
        </w:rPr>
        <w:t>三、报名方法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本次招聘只接受网上报名。应聘者须在“中国铁路人才招聘网”（http://rczp.china-railway.com.cn）实名注册后进行网上报名，应聘者应根据本人学历、所学专业对照招聘岗位学历、专业要求等进行报名，每人限报1个岗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报名时间：2019年7月4日—7月11日。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Style w:val="6"/>
          <w:rFonts w:hint="eastAsia" w:ascii="微软雅黑" w:hAnsi="微软雅黑" w:eastAsia="微软雅黑" w:cs="微软雅黑"/>
          <w:i w:val="0"/>
          <w:caps w:val="0"/>
          <w:color w:val="000000"/>
          <w:spacing w:val="8"/>
          <w:sz w:val="21"/>
          <w:szCs w:val="21"/>
          <w:bdr w:val="none" w:color="auto" w:sz="0" w:space="0"/>
          <w:shd w:val="clear" w:fill="FFFFFF"/>
        </w:rPr>
        <w:t>四、招聘流程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招聘流程按以下环节进行：网上报名、择优筛选、现场确认、考试考核、结果公示、签约等。2019年7月16日前完成择优筛选，2019年8月20日前完成考试考核。对各环节入围人员在中国铁路人才招聘网站发送站内消息通知，同时通过在中国铁路人才招聘网站注册时提供的个人邮箱发送邮件通知。未进入下一环节的恕不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4001-5021招聘岗位采取面试考核方式；6101-6901招聘岗位采取“笔试+面试”考核方式。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本次笔试6901招聘岗位由集团公司组织；6101-6802招聘岗位委托新疆自治区人力资源市场组织，应聘人员收到入围笔试消息通知后，登录新疆自治区人力资源市场的网站，按网站提示说明进行网上缴费（每人100元），按提示打印准考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根据笔试成绩，择优确定面试考核入围人选（末位笔试成绩并列的均进入面试考核）。笔试结束3日后对入围面试人员发送通知。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18"/>
          <w:szCs w:val="18"/>
          <w:bdr w:val="none" w:color="auto" w:sz="0" w:space="0"/>
          <w:shd w:val="clear" w:fill="FFFFFF"/>
        </w:rPr>
        <w:t>参加现场确认、面试考核的毕业生须携带以下资料：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18"/>
          <w:szCs w:val="18"/>
          <w:bdr w:val="none" w:color="auto" w:sz="0" w:space="0"/>
          <w:shd w:val="clear" w:fill="FFFFFF"/>
        </w:rPr>
        <w:t>⑴网上报名后下载打印的《毕业生应聘登记表》（A4纸正反面打印，承诺人处须本人签名）；⑵第二代身份证原件和复印件；⑶毕业证、学位证原件和复印件；⑷毕业生就业推荐表、就业协议书原件；⑸学信网下载打印的《教育部学历证书电子注册备案表》（验证期应至2019年12月30日，报名时必须上传至网站）；⑹近三个月内的体检报告原件。要求必须在二级甲等及以上公立医院体检，必检项目：血压、辨色力、视力、听力、心电图、胸片、血常规、尿常规、肝功能、肾功能；⑺其他能够证明本人资历、能力的材料原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Style w:val="6"/>
          <w:rFonts w:hint="eastAsia" w:ascii="微软雅黑" w:hAnsi="微软雅黑" w:eastAsia="微软雅黑" w:cs="微软雅黑"/>
          <w:i w:val="0"/>
          <w:caps w:val="0"/>
          <w:color w:val="000000"/>
          <w:spacing w:val="8"/>
          <w:sz w:val="21"/>
          <w:szCs w:val="21"/>
          <w:bdr w:val="none" w:color="auto" w:sz="0" w:space="0"/>
          <w:shd w:val="clear" w:fill="FFFFFF"/>
        </w:rPr>
        <w:t>五、其它事项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1.拟录用人员在中国铁路人才招聘网进行公示。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2.应聘者应保证报名信息和所提交应聘材料的真实、准确和完整，一经发现弄虚作假，立即取消应聘资格。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3.应聘者应及时用报名时的用户名登录中国铁路人才招聘网站查看“我的消息”，同时及时登录个人邮箱查看邮件通知，按照指定时间、地点及有关要求参加应聘。未按时参加应聘，视为个人放弃。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4.本次招聘不提供住宿安排，请应聘者自行安排食宿及行程。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5.本次招聘中，除新疆自治区人力资源市场组织笔试须缴费100元外，不再向应聘者收取其他任何费用，不指定辅导用书，不举办也不委托任何机构或个人举办任何形式的辅导培训班，请提高警惕，谨防受骗。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6.乌鲁木齐局集团有限公司保留对本公告及相关事宜的最终解释权。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21"/>
          <w:szCs w:val="21"/>
          <w:bdr w:val="none" w:color="auto" w:sz="0" w:space="0"/>
          <w:shd w:val="clear" w:fill="FFFFFF"/>
        </w:rPr>
        <w:t>7.咨询电话：</w:t>
      </w:r>
      <w:r>
        <w:rPr>
          <w:rFonts w:hint="eastAsia" w:ascii="微软雅黑" w:hAnsi="微软雅黑" w:eastAsia="微软雅黑" w:cs="微软雅黑"/>
          <w:b w:val="0"/>
          <w:i w:val="0"/>
          <w:caps w:val="0"/>
          <w:color w:val="576B95"/>
          <w:spacing w:val="8"/>
          <w:sz w:val="21"/>
          <w:szCs w:val="21"/>
          <w:u w:val="none"/>
          <w:bdr w:val="none" w:color="auto" w:sz="0" w:space="0"/>
          <w:shd w:val="clear" w:fill="FFFFFF"/>
        </w:rPr>
        <w:fldChar w:fldCharType="begin"/>
      </w:r>
      <w:r>
        <w:rPr>
          <w:rFonts w:hint="eastAsia" w:ascii="微软雅黑" w:hAnsi="微软雅黑" w:eastAsia="微软雅黑" w:cs="微软雅黑"/>
          <w:b w:val="0"/>
          <w:i w:val="0"/>
          <w:caps w:val="0"/>
          <w:color w:val="576B95"/>
          <w:spacing w:val="8"/>
          <w:sz w:val="21"/>
          <w:szCs w:val="21"/>
          <w:u w:val="none"/>
          <w:bdr w:val="none" w:color="auto" w:sz="0" w:space="0"/>
          <w:shd w:val="clear" w:fill="FFFFFF"/>
        </w:rPr>
        <w:instrText xml:space="preserve"> HYPERLINK "https://mp.weixin.qq.com/s?__biz=MzI3MDAyNzU1NQ==&amp;mid=2455619926&amp;idx=8&amp;sn=fcf1badd112ee57b082740aeeeb0e731&amp;chksm=fd7e371aca09be0cf7c90497d3d33c1850522094a5527cafd9e769d1e6e741916ec7d365041a&amp;scene=21" \l "wechat_redirect" </w:instrText>
      </w:r>
      <w:r>
        <w:rPr>
          <w:rFonts w:hint="eastAsia" w:ascii="微软雅黑" w:hAnsi="微软雅黑" w:eastAsia="微软雅黑" w:cs="微软雅黑"/>
          <w:b w:val="0"/>
          <w:i w:val="0"/>
          <w:caps w:val="0"/>
          <w:color w:val="576B95"/>
          <w:spacing w:val="8"/>
          <w:sz w:val="21"/>
          <w:szCs w:val="21"/>
          <w:u w:val="none"/>
          <w:bdr w:val="none" w:color="auto" w:sz="0" w:space="0"/>
          <w:shd w:val="clear" w:fill="FFFFFF"/>
        </w:rPr>
        <w:fldChar w:fldCharType="separate"/>
      </w:r>
      <w:r>
        <w:rPr>
          <w:rStyle w:val="8"/>
          <w:rFonts w:hint="eastAsia" w:ascii="微软雅黑" w:hAnsi="微软雅黑" w:eastAsia="微软雅黑" w:cs="微软雅黑"/>
          <w:b w:val="0"/>
          <w:i w:val="0"/>
          <w:caps w:val="0"/>
          <w:color w:val="576B95"/>
          <w:spacing w:val="8"/>
          <w:sz w:val="21"/>
          <w:szCs w:val="21"/>
          <w:u w:val="none"/>
          <w:bdr w:val="none" w:color="auto" w:sz="0" w:space="0"/>
          <w:shd w:val="clear" w:fill="FFFFFF"/>
        </w:rPr>
        <w:t>0991-7923379</w:t>
      </w:r>
      <w:r>
        <w:rPr>
          <w:rFonts w:hint="eastAsia" w:ascii="微软雅黑" w:hAnsi="微软雅黑" w:eastAsia="微软雅黑" w:cs="微软雅黑"/>
          <w:b w:val="0"/>
          <w:i w:val="0"/>
          <w:caps w:val="0"/>
          <w:color w:val="576B95"/>
          <w:spacing w:val="8"/>
          <w:sz w:val="21"/>
          <w:szCs w:val="21"/>
          <w:u w:val="none"/>
          <w:bdr w:val="none" w:color="auto" w:sz="0" w:space="0"/>
          <w:shd w:val="clear" w:fill="FFFFFF"/>
        </w:rPr>
        <w:fldChar w:fldCharType="end"/>
      </w:r>
      <w:r>
        <w:rPr>
          <w:rFonts w:hint="eastAsia" w:ascii="微软雅黑" w:hAnsi="微软雅黑" w:eastAsia="微软雅黑" w:cs="微软雅黑"/>
          <w:b w:val="0"/>
          <w:i w:val="0"/>
          <w:caps w:val="0"/>
          <w:color w:val="000000"/>
          <w:spacing w:val="8"/>
          <w:sz w:val="21"/>
          <w:szCs w:val="21"/>
          <w:bdr w:val="none" w:color="auto" w:sz="0" w:space="0"/>
          <w:shd w:val="clear" w:fill="FFFFFF"/>
        </w:rPr>
        <w:t>，咨询时间：工作日9:30-12:30。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rPr>
          <w:rFonts w:hint="eastAsia" w:ascii="微软雅黑" w:hAnsi="微软雅黑" w:eastAsia="微软雅黑" w:cs="微软雅黑"/>
          <w:spacing w:val="8"/>
        </w:rPr>
      </w:pPr>
      <w:r>
        <w:rPr>
          <w:rFonts w:hint="eastAsia" w:ascii="微软雅黑" w:hAnsi="微软雅黑" w:eastAsia="微软雅黑" w:cs="微软雅黑"/>
          <w:b w:val="0"/>
          <w:i w:val="0"/>
          <w:caps w:val="0"/>
          <w:color w:val="000000"/>
          <w:spacing w:val="8"/>
          <w:sz w:val="18"/>
          <w:szCs w:val="18"/>
          <w:bdr w:val="none" w:color="auto" w:sz="0" w:space="0"/>
          <w:shd w:val="clear" w:fill="FFFFFF"/>
        </w:rPr>
        <w:t>本图文均来自：中国铁路乌鲁木齐局集团有限公司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b w:val="0"/>
          <w:i w:val="0"/>
          <w:caps w:val="0"/>
          <w:color w:val="000000"/>
          <w:spacing w:val="8"/>
          <w:sz w:val="21"/>
          <w:szCs w:val="21"/>
          <w:bdr w:val="none" w:color="auto" w:sz="0" w:space="0"/>
          <w:shd w:val="clear" w:fill="FFFFFF"/>
        </w:rPr>
        <w:t>大学生创新与创业协会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b w:val="0"/>
          <w:i w:val="0"/>
          <w:caps w:val="0"/>
          <w:color w:val="000000"/>
          <w:spacing w:val="8"/>
          <w:sz w:val="21"/>
          <w:szCs w:val="21"/>
          <w:bdr w:val="none" w:color="auto" w:sz="0" w:space="0"/>
          <w:shd w:val="clear" w:fill="FFFFFF"/>
        </w:rPr>
        <w:t>2019年 7月9日</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87584D"/>
    <w:rsid w:val="038758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NULL"/><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2020-05-29T10:26:00Z</dcterms:created>
  <dc:creator>จุ๊บ</dc:creator>
  <cp:lastModifiedBy>จุ๊บ</cp:lastModifiedBy>
  <dcterms:modified xsi:type="dcterms:W3CDTF">2020-05-29T10:27:18Z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