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BC507" w14:textId="77777777" w:rsidR="006D6A28" w:rsidRDefault="006D6A28" w:rsidP="006D6A28">
      <w:pPr>
        <w:jc w:val="center"/>
        <w:rPr>
          <w:rFonts w:eastAsia="楷体_GB2312"/>
          <w:b/>
          <w:bCs/>
          <w:sz w:val="72"/>
          <w:szCs w:val="72"/>
        </w:rPr>
      </w:pPr>
      <w:bookmarkStart w:id="0" w:name="_GoBack"/>
      <w:bookmarkEnd w:id="0"/>
      <w:r>
        <w:rPr>
          <w:rFonts w:eastAsia="楷体_GB2312" w:hint="eastAsia"/>
          <w:b/>
          <w:bCs/>
          <w:sz w:val="72"/>
          <w:szCs w:val="72"/>
        </w:rPr>
        <w:t>云杰</w:t>
      </w:r>
      <w:r>
        <w:rPr>
          <w:rFonts w:eastAsia="楷体_GB2312"/>
          <w:b/>
          <w:bCs/>
          <w:sz w:val="72"/>
          <w:szCs w:val="72"/>
        </w:rPr>
        <w:t>URP</w:t>
      </w:r>
      <w:r>
        <w:rPr>
          <w:rFonts w:eastAsia="楷体_GB2312" w:hint="eastAsia"/>
          <w:b/>
          <w:bCs/>
          <w:sz w:val="72"/>
          <w:szCs w:val="72"/>
        </w:rPr>
        <w:t>智慧财务系统</w:t>
      </w:r>
    </w:p>
    <w:p w14:paraId="5B5267F2" w14:textId="77777777" w:rsidR="006D6A28" w:rsidRDefault="006D6A28" w:rsidP="006D6A28">
      <w:pPr>
        <w:jc w:val="center"/>
        <w:rPr>
          <w:rFonts w:eastAsia="楷体_GB2312"/>
          <w:b/>
          <w:bCs/>
          <w:sz w:val="52"/>
        </w:rPr>
      </w:pPr>
    </w:p>
    <w:p w14:paraId="036A96EB" w14:textId="77777777" w:rsidR="006D6A28" w:rsidRDefault="006D6A28" w:rsidP="006D6A28">
      <w:pPr>
        <w:jc w:val="center"/>
        <w:rPr>
          <w:rFonts w:eastAsia="楷体_GB2312"/>
          <w:b/>
          <w:bCs/>
          <w:sz w:val="52"/>
        </w:rPr>
      </w:pPr>
    </w:p>
    <w:p w14:paraId="2B2C6D58" w14:textId="77777777" w:rsidR="006D6A28" w:rsidRDefault="006D6A28" w:rsidP="006D6A28">
      <w:pPr>
        <w:jc w:val="center"/>
        <w:rPr>
          <w:rFonts w:eastAsia="楷体_GB2312"/>
          <w:b/>
          <w:bCs/>
          <w:sz w:val="52"/>
        </w:rPr>
      </w:pPr>
    </w:p>
    <w:p w14:paraId="626B96BE" w14:textId="77777777" w:rsidR="006D6A28" w:rsidRDefault="006D6A28" w:rsidP="006D6A28">
      <w:pPr>
        <w:jc w:val="center"/>
        <w:rPr>
          <w:rFonts w:eastAsia="楷体_GB2312"/>
          <w:b/>
          <w:bCs/>
          <w:sz w:val="52"/>
        </w:rPr>
      </w:pPr>
    </w:p>
    <w:p w14:paraId="5482E5B1" w14:textId="77777777" w:rsidR="006D6A28" w:rsidRDefault="006D6A28" w:rsidP="006D6A28">
      <w:pPr>
        <w:jc w:val="center"/>
        <w:rPr>
          <w:rFonts w:eastAsia="楷体_GB2312"/>
          <w:b/>
          <w:bCs/>
          <w:sz w:val="52"/>
        </w:rPr>
      </w:pPr>
      <w:r>
        <w:rPr>
          <w:noProof/>
        </w:rPr>
        <w:drawing>
          <wp:inline distT="0" distB="0" distL="0" distR="0" wp14:anchorId="7A0E007F" wp14:editId="06360678">
            <wp:extent cx="1229995" cy="1240155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9C01" w14:textId="77777777" w:rsidR="006D6A28" w:rsidRDefault="006D6A28" w:rsidP="006D6A28">
      <w:pPr>
        <w:jc w:val="center"/>
        <w:rPr>
          <w:rFonts w:eastAsia="楷体_GB2312"/>
          <w:b/>
          <w:bCs/>
          <w:sz w:val="52"/>
        </w:rPr>
      </w:pPr>
    </w:p>
    <w:p w14:paraId="2B17B100" w14:textId="77777777" w:rsidR="006D6A28" w:rsidRDefault="006D6A28" w:rsidP="006D6A28">
      <w:pPr>
        <w:jc w:val="center"/>
        <w:rPr>
          <w:rFonts w:eastAsia="楷体_GB2312"/>
          <w:b/>
          <w:bCs/>
          <w:sz w:val="52"/>
        </w:rPr>
      </w:pPr>
    </w:p>
    <w:p w14:paraId="46EE1049" w14:textId="77777777" w:rsidR="006D6A28" w:rsidRDefault="006D6A28" w:rsidP="006D6A28">
      <w:pPr>
        <w:jc w:val="center"/>
        <w:rPr>
          <w:rFonts w:eastAsia="楷体_GB2312"/>
          <w:b/>
          <w:bCs/>
          <w:sz w:val="56"/>
        </w:rPr>
      </w:pPr>
      <w:r>
        <w:rPr>
          <w:rFonts w:eastAsia="楷体_GB2312" w:hint="eastAsia"/>
          <w:b/>
          <w:bCs/>
          <w:sz w:val="56"/>
        </w:rPr>
        <w:t>多项目多项发放说明书</w:t>
      </w:r>
    </w:p>
    <w:p w14:paraId="35F39EB5" w14:textId="77777777" w:rsidR="006D6A28" w:rsidRDefault="006D6A28" w:rsidP="006D6A28">
      <w:pPr>
        <w:jc w:val="center"/>
        <w:rPr>
          <w:rFonts w:ascii="楷体" w:eastAsia="楷体" w:hAnsi="楷体"/>
          <w:b/>
          <w:bCs/>
          <w:sz w:val="36"/>
          <w:szCs w:val="36"/>
        </w:rPr>
      </w:pPr>
    </w:p>
    <w:p w14:paraId="5E1C4597" w14:textId="77777777" w:rsidR="006D6A28" w:rsidRDefault="006D6A28" w:rsidP="006D6A28">
      <w:pPr>
        <w:rPr>
          <w:rFonts w:eastAsia="楷体_GB2312"/>
          <w:b/>
          <w:bCs/>
          <w:sz w:val="36"/>
        </w:rPr>
      </w:pPr>
    </w:p>
    <w:p w14:paraId="7DA6A8C3" w14:textId="77777777" w:rsidR="006D6A28" w:rsidRDefault="006D6A28" w:rsidP="006D6A28">
      <w:pPr>
        <w:jc w:val="center"/>
        <w:rPr>
          <w:rFonts w:eastAsia="楷体_GB2312"/>
          <w:b/>
          <w:bCs/>
          <w:sz w:val="36"/>
        </w:rPr>
      </w:pPr>
    </w:p>
    <w:p w14:paraId="7DA54B27" w14:textId="77777777" w:rsidR="006D6A28" w:rsidRDefault="006D6A28" w:rsidP="006D6A28">
      <w:pPr>
        <w:jc w:val="center"/>
        <w:rPr>
          <w:rFonts w:eastAsia="楷体_GB2312"/>
          <w:b/>
          <w:bCs/>
          <w:sz w:val="36"/>
        </w:rPr>
      </w:pPr>
    </w:p>
    <w:p w14:paraId="4941235C" w14:textId="77777777" w:rsidR="00976FF6" w:rsidRDefault="006D6A28" w:rsidP="006D6A28">
      <w:pPr>
        <w:jc w:val="center"/>
        <w:rPr>
          <w:rFonts w:eastAsia="楷体_GB2312"/>
          <w:b/>
          <w:bCs/>
          <w:sz w:val="36"/>
        </w:rPr>
      </w:pPr>
      <w:r>
        <w:rPr>
          <w:rFonts w:eastAsia="楷体_GB2312" w:cs="Times New Roman"/>
          <w:b/>
          <w:bCs/>
          <w:sz w:val="36"/>
        </w:rPr>
        <w:t>2020</w:t>
      </w:r>
      <w:r>
        <w:rPr>
          <w:rFonts w:eastAsia="楷体_GB2312" w:hint="eastAsia"/>
          <w:b/>
          <w:bCs/>
          <w:sz w:val="36"/>
        </w:rPr>
        <w:t>年</w:t>
      </w:r>
      <w:r>
        <w:rPr>
          <w:rFonts w:eastAsia="楷体_GB2312"/>
          <w:b/>
          <w:bCs/>
          <w:sz w:val="36"/>
        </w:rPr>
        <w:t>3</w:t>
      </w:r>
      <w:r>
        <w:rPr>
          <w:rFonts w:eastAsia="楷体_GB2312" w:hint="eastAsia"/>
          <w:b/>
          <w:bCs/>
          <w:sz w:val="36"/>
        </w:rPr>
        <w:t>月</w:t>
      </w:r>
    </w:p>
    <w:p w14:paraId="62F65491" w14:textId="77777777" w:rsidR="006D6A28" w:rsidRDefault="006D6A28" w:rsidP="006D6A28">
      <w:pPr>
        <w:jc w:val="center"/>
        <w:rPr>
          <w:rFonts w:eastAsia="楷体_GB2312"/>
          <w:b/>
          <w:bCs/>
          <w:sz w:val="36"/>
        </w:rPr>
      </w:pPr>
    </w:p>
    <w:p w14:paraId="1F1717D8" w14:textId="2EB353BA" w:rsidR="006D6A28" w:rsidRDefault="006D6A28" w:rsidP="006D6A28">
      <w:pPr>
        <w:spacing w:line="360" w:lineRule="auto"/>
        <w:ind w:firstLineChars="200" w:firstLine="480"/>
        <w:jc w:val="left"/>
        <w:rPr>
          <w:noProof/>
        </w:rPr>
      </w:pPr>
      <w:r>
        <w:rPr>
          <w:rFonts w:asciiTheme="minorEastAsia" w:hAnsiTheme="minorEastAsia" w:hint="eastAsia"/>
          <w:sz w:val="24"/>
        </w:rPr>
        <w:lastRenderedPageBreak/>
        <w:t>登录系统之后，</w:t>
      </w:r>
      <w:r w:rsidRPr="008635D0">
        <w:rPr>
          <w:rFonts w:asciiTheme="minorEastAsia" w:hAnsiTheme="minorEastAsia" w:hint="eastAsia"/>
          <w:sz w:val="24"/>
        </w:rPr>
        <w:t>点击左侧的支出管理，选择</w:t>
      </w:r>
      <w:r>
        <w:rPr>
          <w:rFonts w:asciiTheme="minorEastAsia" w:hAnsiTheme="minorEastAsia" w:hint="eastAsia"/>
          <w:sz w:val="24"/>
        </w:rPr>
        <w:t>创建发放单里的多项发放</w:t>
      </w:r>
      <w:r w:rsidRPr="008635D0">
        <w:rPr>
          <w:rFonts w:asciiTheme="minorEastAsia" w:hAnsiTheme="minorEastAsia" w:hint="eastAsia"/>
          <w:sz w:val="24"/>
        </w:rPr>
        <w:t>。</w:t>
      </w:r>
    </w:p>
    <w:p w14:paraId="309FD0C1" w14:textId="1692A363" w:rsidR="00266AC2" w:rsidRPr="006D6A28" w:rsidRDefault="00266AC2" w:rsidP="006D6A28">
      <w:pPr>
        <w:spacing w:line="360" w:lineRule="auto"/>
        <w:ind w:firstLineChars="200" w:firstLine="420"/>
        <w:jc w:val="left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1292CD1B" wp14:editId="7FEB7D61">
            <wp:extent cx="5274310" cy="2180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72CA" w14:textId="77777777" w:rsidR="006D6A28" w:rsidRDefault="006D6A28" w:rsidP="006D6A28">
      <w:pPr>
        <w:jc w:val="left"/>
      </w:pPr>
    </w:p>
    <w:p w14:paraId="4A128780" w14:textId="77777777" w:rsidR="006D6A28" w:rsidRPr="006D6A28" w:rsidRDefault="006D6A28" w:rsidP="006D6A28">
      <w:pPr>
        <w:jc w:val="left"/>
        <w:rPr>
          <w:sz w:val="30"/>
          <w:szCs w:val="30"/>
        </w:rPr>
      </w:pPr>
    </w:p>
    <w:p w14:paraId="43E5045A" w14:textId="77777777" w:rsidR="006D6A28" w:rsidRDefault="006D6A28" w:rsidP="006D6A28">
      <w:pPr>
        <w:pStyle w:val="a5"/>
        <w:numPr>
          <w:ilvl w:val="0"/>
          <w:numId w:val="1"/>
        </w:numPr>
        <w:ind w:firstLineChars="0"/>
        <w:rPr>
          <w:b/>
          <w:bCs/>
          <w:sz w:val="30"/>
          <w:szCs w:val="30"/>
        </w:rPr>
      </w:pPr>
      <w:r w:rsidRPr="006D6A28">
        <w:rPr>
          <w:rFonts w:hint="eastAsia"/>
          <w:b/>
          <w:bCs/>
          <w:sz w:val="30"/>
          <w:szCs w:val="30"/>
        </w:rPr>
        <w:t>项目选择</w:t>
      </w:r>
      <w:r w:rsidR="003A2F08">
        <w:rPr>
          <w:rFonts w:hint="eastAsia"/>
          <w:b/>
          <w:bCs/>
          <w:sz w:val="30"/>
          <w:szCs w:val="30"/>
        </w:rPr>
        <w:t xml:space="preserve"> </w:t>
      </w:r>
    </w:p>
    <w:p w14:paraId="43E4DC24" w14:textId="77777777" w:rsidR="003A2F08" w:rsidRDefault="003A2F08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 w:rsidRPr="003A2F08">
        <w:rPr>
          <w:rFonts w:hint="eastAsia"/>
          <w:sz w:val="24"/>
          <w:szCs w:val="24"/>
        </w:rPr>
        <w:t>在项目选择页面</w:t>
      </w:r>
      <w:r>
        <w:rPr>
          <w:rFonts w:hint="eastAsia"/>
          <w:sz w:val="24"/>
          <w:szCs w:val="24"/>
        </w:rPr>
        <w:t>，首先可选择单项和多项。</w:t>
      </w:r>
      <w:r>
        <w:rPr>
          <w:noProof/>
        </w:rPr>
        <w:drawing>
          <wp:inline distT="0" distB="0" distL="0" distR="0" wp14:anchorId="298D5C03" wp14:editId="2F0FB6E8">
            <wp:extent cx="5274310" cy="29254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3D0D" w14:textId="3678369E" w:rsidR="003A2F08" w:rsidRDefault="003621BF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 w:rsidRPr="004E03B3">
        <w:rPr>
          <w:rFonts w:hint="eastAsia"/>
          <w:b/>
          <w:bCs/>
          <w:color w:val="FF0000"/>
          <w:sz w:val="24"/>
          <w:szCs w:val="24"/>
        </w:rPr>
        <w:t>1</w:t>
      </w:r>
      <w:r w:rsidRPr="004E03B3">
        <w:rPr>
          <w:b/>
          <w:bCs/>
          <w:color w:val="FF0000"/>
          <w:sz w:val="24"/>
          <w:szCs w:val="24"/>
        </w:rPr>
        <w:t>.</w:t>
      </w:r>
      <w:r w:rsidR="003A2F08" w:rsidRPr="004E03B3">
        <w:rPr>
          <w:rFonts w:hint="eastAsia"/>
          <w:b/>
          <w:bCs/>
          <w:color w:val="FF0000"/>
          <w:sz w:val="24"/>
          <w:szCs w:val="24"/>
        </w:rPr>
        <w:t>选择单项后</w:t>
      </w:r>
      <w:r w:rsidR="003A2F08">
        <w:rPr>
          <w:rFonts w:hint="eastAsia"/>
          <w:sz w:val="24"/>
          <w:szCs w:val="24"/>
        </w:rPr>
        <w:t>，</w:t>
      </w:r>
      <w:r w:rsidR="00726B89">
        <w:rPr>
          <w:rFonts w:hint="eastAsia"/>
          <w:sz w:val="24"/>
          <w:szCs w:val="24"/>
        </w:rPr>
        <w:t>即选择一个发放项进行发放</w:t>
      </w:r>
      <w:r w:rsidR="003A2F08">
        <w:rPr>
          <w:rFonts w:hint="eastAsia"/>
          <w:sz w:val="24"/>
          <w:szCs w:val="24"/>
        </w:rPr>
        <w:t>。</w:t>
      </w:r>
      <w:r w:rsidR="00726B89">
        <w:rPr>
          <w:rFonts w:hint="eastAsia"/>
          <w:sz w:val="24"/>
          <w:szCs w:val="24"/>
        </w:rPr>
        <w:t>普通发放劳务即可使用单项发放</w:t>
      </w:r>
    </w:p>
    <w:p w14:paraId="11D8EBC0" w14:textId="77777777" w:rsidR="003A2F08" w:rsidRDefault="003A2F08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项目编码、任务编码、报销人、发放项，需要一一进行选择。</w:t>
      </w:r>
    </w:p>
    <w:p w14:paraId="49D8D7ED" w14:textId="0AF11DA8" w:rsidR="003A2F08" w:rsidRDefault="003621BF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 w:rsidRPr="004E03B3">
        <w:rPr>
          <w:rFonts w:hint="eastAsia"/>
          <w:color w:val="FF0000"/>
          <w:sz w:val="24"/>
          <w:szCs w:val="24"/>
        </w:rPr>
        <w:t>2</w:t>
      </w:r>
      <w:r w:rsidRPr="004E03B3">
        <w:rPr>
          <w:color w:val="FF0000"/>
          <w:sz w:val="24"/>
          <w:szCs w:val="24"/>
        </w:rPr>
        <w:t>.</w:t>
      </w:r>
      <w:r w:rsidR="003A2F08" w:rsidRPr="004E03B3">
        <w:rPr>
          <w:rFonts w:hint="eastAsia"/>
          <w:color w:val="FF0000"/>
          <w:sz w:val="24"/>
          <w:szCs w:val="24"/>
        </w:rPr>
        <w:t>选择多项后</w:t>
      </w:r>
      <w:r w:rsidR="003A2F08">
        <w:rPr>
          <w:rFonts w:hint="eastAsia"/>
          <w:sz w:val="24"/>
          <w:szCs w:val="24"/>
        </w:rPr>
        <w:t>，</w:t>
      </w:r>
      <w:r w:rsidR="00726B89">
        <w:rPr>
          <w:rFonts w:hint="eastAsia"/>
          <w:sz w:val="24"/>
          <w:szCs w:val="24"/>
        </w:rPr>
        <w:t>是进行多发放项发放</w:t>
      </w:r>
      <w:r w:rsidR="003A2F08">
        <w:rPr>
          <w:rFonts w:hint="eastAsia"/>
          <w:sz w:val="24"/>
          <w:szCs w:val="24"/>
        </w:rPr>
        <w:t>。</w:t>
      </w:r>
    </w:p>
    <w:p w14:paraId="1EE07B43" w14:textId="77777777" w:rsidR="003A2F08" w:rsidRDefault="003A2F08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E8B7A1" wp14:editId="62D94AB1">
            <wp:extent cx="5274310" cy="31203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6BFB" w14:textId="77777777" w:rsidR="00E41FF3" w:rsidRDefault="004C2225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进入多项目发放后首先选择报销人。</w:t>
      </w:r>
    </w:p>
    <w:p w14:paraId="24E57CDA" w14:textId="6E43D9B8" w:rsidR="004C2225" w:rsidRDefault="00E41FF3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接下来进行发放项的维护。（</w:t>
      </w:r>
      <w:r w:rsidRPr="00E41FF3">
        <w:rPr>
          <w:rFonts w:hint="eastAsia"/>
          <w:b/>
          <w:bCs/>
          <w:color w:val="FF0000"/>
          <w:sz w:val="24"/>
          <w:szCs w:val="24"/>
        </w:rPr>
        <w:t>注：多项目多项发放可以同时添加多个发放项。每个发放项可以选择不同项目</w:t>
      </w:r>
      <w:r>
        <w:rPr>
          <w:rFonts w:hint="eastAsia"/>
          <w:b/>
          <w:bCs/>
          <w:color w:val="FF0000"/>
          <w:sz w:val="24"/>
          <w:szCs w:val="24"/>
        </w:rPr>
        <w:t>、</w:t>
      </w:r>
      <w:r w:rsidRPr="00E41FF3">
        <w:rPr>
          <w:rFonts w:hint="eastAsia"/>
          <w:b/>
          <w:bCs/>
          <w:color w:val="FF0000"/>
          <w:sz w:val="24"/>
          <w:szCs w:val="24"/>
        </w:rPr>
        <w:t>或者一个项目</w:t>
      </w:r>
      <w:r>
        <w:rPr>
          <w:rFonts w:hint="eastAsia"/>
          <w:b/>
          <w:bCs/>
          <w:color w:val="FF0000"/>
          <w:sz w:val="24"/>
          <w:szCs w:val="24"/>
        </w:rPr>
        <w:t>的</w:t>
      </w:r>
      <w:r w:rsidRPr="00E41FF3">
        <w:rPr>
          <w:rFonts w:hint="eastAsia"/>
          <w:b/>
          <w:bCs/>
          <w:color w:val="FF0000"/>
          <w:sz w:val="24"/>
          <w:szCs w:val="24"/>
        </w:rPr>
        <w:t>不同任务</w:t>
      </w:r>
      <w:r>
        <w:rPr>
          <w:rFonts w:hint="eastAsia"/>
          <w:b/>
          <w:bCs/>
          <w:color w:val="FF0000"/>
          <w:sz w:val="24"/>
          <w:szCs w:val="24"/>
        </w:rPr>
        <w:t>，</w:t>
      </w:r>
      <w:r w:rsidRPr="00E41FF3">
        <w:rPr>
          <w:rFonts w:hint="eastAsia"/>
          <w:b/>
          <w:bCs/>
          <w:color w:val="FF0000"/>
          <w:sz w:val="24"/>
          <w:szCs w:val="24"/>
        </w:rPr>
        <w:t>一次性进行发放</w:t>
      </w:r>
      <w:r>
        <w:rPr>
          <w:rFonts w:hint="eastAsia"/>
          <w:sz w:val="24"/>
          <w:szCs w:val="24"/>
        </w:rPr>
        <w:t>）</w:t>
      </w:r>
    </w:p>
    <w:p w14:paraId="12F383ED" w14:textId="77777777" w:rsidR="003621BF" w:rsidRDefault="004C2225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 w:rsidRPr="004C2225">
        <w:rPr>
          <w:rFonts w:hint="eastAsia"/>
          <w:color w:val="FF0000"/>
          <w:sz w:val="24"/>
          <w:szCs w:val="24"/>
        </w:rPr>
        <w:t>模板可选可不选</w:t>
      </w:r>
      <w:r>
        <w:rPr>
          <w:rFonts w:hint="eastAsia"/>
          <w:sz w:val="24"/>
          <w:szCs w:val="24"/>
        </w:rPr>
        <w:t>。</w:t>
      </w:r>
    </w:p>
    <w:p w14:paraId="2318CE93" w14:textId="77777777" w:rsidR="004C2225" w:rsidRDefault="003621BF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选择模板时，</w:t>
      </w:r>
      <w:r w:rsidR="004C2225">
        <w:rPr>
          <w:rFonts w:hint="eastAsia"/>
          <w:sz w:val="24"/>
          <w:szCs w:val="24"/>
        </w:rPr>
        <w:t>如果有已知可以使用的发放模板，可以直接选择模板。如果有需要经常使用的多项发放模板，可以在我的发放模板里面维护新的模板。</w:t>
      </w:r>
      <w:r w:rsidR="004C2225">
        <w:rPr>
          <w:noProof/>
        </w:rPr>
        <w:drawing>
          <wp:inline distT="0" distB="0" distL="0" distR="0" wp14:anchorId="451352C6" wp14:editId="115B540B">
            <wp:extent cx="5274310" cy="27292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AF14" w14:textId="77777777" w:rsidR="004C2225" w:rsidRPr="004C2225" w:rsidRDefault="004C2225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我的发放模板进入后，可以选择创建或者编辑、删除已有模板。</w:t>
      </w:r>
      <w:r>
        <w:rPr>
          <w:noProof/>
        </w:rPr>
        <w:drawing>
          <wp:inline distT="0" distB="0" distL="0" distR="0" wp14:anchorId="77B3E2DD" wp14:editId="4B133351">
            <wp:extent cx="5274310" cy="2809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454B" w14:textId="77777777" w:rsidR="004C2225" w:rsidRDefault="004C2225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点击创建后，首先要输入模板名称。然后在项目列表进行添加、移除和上移下移的操作。</w:t>
      </w:r>
      <w:r w:rsidR="003621BF">
        <w:rPr>
          <w:noProof/>
        </w:rPr>
        <w:drawing>
          <wp:inline distT="0" distB="0" distL="0" distR="0" wp14:anchorId="3AA48E28" wp14:editId="55EE654E">
            <wp:extent cx="5274310" cy="27666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1C79" w14:textId="77777777" w:rsidR="003621BF" w:rsidRDefault="003621BF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B133D5" wp14:editId="6A1E4BB1">
            <wp:extent cx="5274310" cy="27501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点击添加后，如果选择增项，需要依次选择项目任务和发放项。如果不选择增项</w:t>
      </w:r>
      <w:r w:rsidR="00D426C1" w:rsidRPr="00D426C1">
        <w:rPr>
          <w:rFonts w:hint="eastAsia"/>
          <w:color w:val="FF0000"/>
          <w:sz w:val="24"/>
          <w:szCs w:val="24"/>
        </w:rPr>
        <w:t>即为扣减项</w:t>
      </w:r>
      <w:r>
        <w:rPr>
          <w:rFonts w:hint="eastAsia"/>
          <w:sz w:val="24"/>
          <w:szCs w:val="24"/>
        </w:rPr>
        <w:t>，则只需</w:t>
      </w:r>
      <w:r w:rsidR="00D426C1"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</w:rPr>
        <w:t>发放项</w:t>
      </w:r>
      <w:r w:rsidR="00D426C1">
        <w:rPr>
          <w:rFonts w:hint="eastAsia"/>
          <w:sz w:val="24"/>
          <w:szCs w:val="24"/>
        </w:rPr>
        <w:t>的选择</w:t>
      </w:r>
      <w:r>
        <w:rPr>
          <w:rFonts w:hint="eastAsia"/>
          <w:sz w:val="24"/>
          <w:szCs w:val="24"/>
        </w:rPr>
        <w:t>。</w:t>
      </w:r>
    </w:p>
    <w:p w14:paraId="269219B6" w14:textId="77777777" w:rsidR="008B3E66" w:rsidRPr="00D426C1" w:rsidRDefault="008B3E66" w:rsidP="003A2F08">
      <w:pPr>
        <w:pStyle w:val="a5"/>
        <w:ind w:left="720" w:firstLineChars="0" w:firstLine="0"/>
        <w:jc w:val="left"/>
        <w:rPr>
          <w:b/>
          <w:bCs/>
          <w:color w:val="FF0000"/>
          <w:sz w:val="24"/>
          <w:szCs w:val="24"/>
        </w:rPr>
      </w:pPr>
      <w:r w:rsidRPr="00D426C1">
        <w:rPr>
          <w:rFonts w:hint="eastAsia"/>
          <w:b/>
          <w:bCs/>
          <w:color w:val="FF0000"/>
          <w:sz w:val="24"/>
          <w:szCs w:val="24"/>
        </w:rPr>
        <w:t>注：</w:t>
      </w:r>
      <w:r w:rsidR="00D426C1" w:rsidRPr="00D426C1">
        <w:rPr>
          <w:rFonts w:hint="eastAsia"/>
          <w:b/>
          <w:bCs/>
          <w:color w:val="FF0000"/>
          <w:sz w:val="24"/>
          <w:szCs w:val="24"/>
        </w:rPr>
        <w:t>发放劳务的对象已经在外代开发票</w:t>
      </w:r>
      <w:r w:rsidRPr="00D426C1">
        <w:rPr>
          <w:rFonts w:hint="eastAsia"/>
          <w:b/>
          <w:bCs/>
          <w:color w:val="FF0000"/>
          <w:sz w:val="24"/>
          <w:szCs w:val="24"/>
        </w:rPr>
        <w:t>扣减</w:t>
      </w:r>
      <w:r w:rsidR="00D426C1" w:rsidRPr="00D426C1">
        <w:rPr>
          <w:rFonts w:hint="eastAsia"/>
          <w:b/>
          <w:bCs/>
          <w:color w:val="FF0000"/>
          <w:sz w:val="24"/>
          <w:szCs w:val="24"/>
        </w:rPr>
        <w:t>过</w:t>
      </w:r>
      <w:r w:rsidRPr="00D426C1">
        <w:rPr>
          <w:rFonts w:hint="eastAsia"/>
          <w:b/>
          <w:bCs/>
          <w:color w:val="FF0000"/>
          <w:sz w:val="24"/>
          <w:szCs w:val="24"/>
        </w:rPr>
        <w:t>其他税额时，</w:t>
      </w:r>
      <w:r w:rsidR="00D426C1" w:rsidRPr="00D426C1">
        <w:rPr>
          <w:rFonts w:hint="eastAsia"/>
          <w:b/>
          <w:bCs/>
          <w:color w:val="FF0000"/>
          <w:sz w:val="24"/>
          <w:szCs w:val="24"/>
        </w:rPr>
        <w:t>可以添加一个扣减项进行扣减，使后续税额的计算更准确。</w:t>
      </w:r>
    </w:p>
    <w:p w14:paraId="4DF12718" w14:textId="77777777" w:rsidR="003621BF" w:rsidRDefault="003621BF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添加成功后点击保存即可。</w:t>
      </w:r>
    </w:p>
    <w:p w14:paraId="3775A49A" w14:textId="77777777" w:rsidR="003621BF" w:rsidRPr="00D426C1" w:rsidRDefault="003621BF" w:rsidP="003A2F08">
      <w:pPr>
        <w:pStyle w:val="a5"/>
        <w:ind w:left="720" w:firstLineChars="0" w:firstLine="0"/>
        <w:jc w:val="left"/>
        <w:rPr>
          <w:sz w:val="24"/>
          <w:szCs w:val="24"/>
        </w:rPr>
      </w:pPr>
      <w:r w:rsidRPr="003621BF">
        <w:rPr>
          <w:rFonts w:hint="eastAsia"/>
          <w:color w:val="FF0000"/>
          <w:sz w:val="24"/>
          <w:szCs w:val="24"/>
        </w:rPr>
        <w:t>不选择模板时</w:t>
      </w:r>
      <w:r>
        <w:rPr>
          <w:rFonts w:hint="eastAsia"/>
          <w:sz w:val="24"/>
          <w:szCs w:val="24"/>
        </w:rPr>
        <w:t>，可以直接点击下方的添加按钮，添加发放项时，操作同创建模板。</w:t>
      </w:r>
      <w:r w:rsidR="008B3E66">
        <w:rPr>
          <w:rFonts w:hint="eastAsia"/>
          <w:sz w:val="24"/>
          <w:szCs w:val="24"/>
        </w:rPr>
        <w:t>（注：添加好的发放项，可以直接点击保存模板，保存到我的发放</w:t>
      </w:r>
      <w:r w:rsidR="00D426C1" w:rsidRPr="0052183E">
        <w:rPr>
          <w:rFonts w:hint="eastAsia"/>
          <w:noProof/>
          <w:sz w:val="24"/>
          <w:szCs w:val="24"/>
        </w:rPr>
        <w:t>模板</w:t>
      </w:r>
      <w:r w:rsidR="00D426C1">
        <w:rPr>
          <w:rFonts w:hint="eastAsia"/>
          <w:noProof/>
        </w:rPr>
        <w:t>）</w:t>
      </w:r>
      <w:r w:rsidR="00D426C1">
        <w:rPr>
          <w:noProof/>
        </w:rPr>
        <w:drawing>
          <wp:inline distT="0" distB="0" distL="0" distR="0" wp14:anchorId="274AB2EC" wp14:editId="77BED79B">
            <wp:extent cx="5274310" cy="27254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6C1" w:rsidRPr="0052183E">
        <w:rPr>
          <w:rFonts w:hint="eastAsia"/>
          <w:noProof/>
          <w:sz w:val="24"/>
          <w:szCs w:val="24"/>
        </w:rPr>
        <w:lastRenderedPageBreak/>
        <w:t>选择完毕后点击下一步。</w:t>
      </w:r>
    </w:p>
    <w:p w14:paraId="37387C77" w14:textId="77777777" w:rsidR="003A2F08" w:rsidRDefault="00D426C1" w:rsidP="006D6A28">
      <w:pPr>
        <w:pStyle w:val="a5"/>
        <w:numPr>
          <w:ilvl w:val="0"/>
          <w:numId w:val="1"/>
        </w:numPr>
        <w:ind w:firstLineChars="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基本信息</w:t>
      </w:r>
    </w:p>
    <w:p w14:paraId="0D0BB6E0" w14:textId="77777777" w:rsidR="004E03B3" w:rsidRPr="004E03B3" w:rsidRDefault="004E03B3" w:rsidP="004E03B3">
      <w:pPr>
        <w:jc w:val="left"/>
        <w:rPr>
          <w:b/>
          <w:bCs/>
          <w:color w:val="FF0000"/>
          <w:szCs w:val="21"/>
        </w:rPr>
      </w:pPr>
      <w:r w:rsidRPr="004E03B3">
        <w:rPr>
          <w:rFonts w:asciiTheme="minorEastAsia" w:hAnsiTheme="minorEastAsia" w:hint="eastAsia"/>
          <w:sz w:val="24"/>
        </w:rPr>
        <w:t>据实填写报销的附件张数（</w:t>
      </w:r>
      <w:proofErr w:type="gramStart"/>
      <w:r w:rsidRPr="004E03B3">
        <w:rPr>
          <w:rFonts w:asciiTheme="minorEastAsia" w:hAnsiTheme="minorEastAsia" w:hint="eastAsia"/>
          <w:b/>
          <w:color w:val="FF0000"/>
          <w:sz w:val="24"/>
        </w:rPr>
        <w:t>必填且附件</w:t>
      </w:r>
      <w:proofErr w:type="gramEnd"/>
      <w:r w:rsidRPr="004E03B3">
        <w:rPr>
          <w:rFonts w:asciiTheme="minorEastAsia" w:hAnsiTheme="minorEastAsia" w:hint="eastAsia"/>
          <w:b/>
          <w:color w:val="FF0000"/>
          <w:sz w:val="24"/>
        </w:rPr>
        <w:t>数不可为0</w:t>
      </w:r>
      <w:r w:rsidRPr="004E03B3">
        <w:rPr>
          <w:rFonts w:asciiTheme="minorEastAsia" w:hAnsiTheme="minorEastAsia" w:hint="eastAsia"/>
          <w:sz w:val="24"/>
        </w:rPr>
        <w:t>），经办人电话（</w:t>
      </w:r>
      <w:r w:rsidRPr="004E03B3">
        <w:rPr>
          <w:rFonts w:asciiTheme="minorEastAsia" w:hAnsiTheme="minorEastAsia" w:hint="eastAsia"/>
          <w:b/>
          <w:color w:val="FF0000"/>
          <w:sz w:val="24"/>
        </w:rPr>
        <w:t>必填</w:t>
      </w:r>
      <w:r w:rsidRPr="004E03B3">
        <w:rPr>
          <w:rFonts w:asciiTheme="minorEastAsia" w:hAnsiTheme="minorEastAsia" w:hint="eastAsia"/>
          <w:sz w:val="24"/>
        </w:rPr>
        <w:t>）和备注。</w:t>
      </w:r>
      <w:r>
        <w:rPr>
          <w:rFonts w:asciiTheme="minorEastAsia" w:hAnsiTheme="minorEastAsia" w:hint="eastAsia"/>
          <w:sz w:val="24"/>
        </w:rPr>
        <w:t>（单项多项操作相同）</w:t>
      </w:r>
      <w:r>
        <w:rPr>
          <w:noProof/>
        </w:rPr>
        <w:drawing>
          <wp:inline distT="0" distB="0" distL="0" distR="0" wp14:anchorId="6F624746" wp14:editId="28552CE9">
            <wp:extent cx="5274310" cy="30187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37A75" w14:textId="77777777" w:rsidR="006D6A28" w:rsidRDefault="004E03B3" w:rsidP="006D6A28">
      <w:pPr>
        <w:pStyle w:val="a5"/>
        <w:numPr>
          <w:ilvl w:val="0"/>
          <w:numId w:val="1"/>
        </w:numPr>
        <w:ind w:firstLineChars="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发放明细</w:t>
      </w:r>
    </w:p>
    <w:p w14:paraId="0A2D8E22" w14:textId="3C0453E4" w:rsidR="006D6A28" w:rsidRPr="004E03B3" w:rsidRDefault="004E03B3" w:rsidP="004E03B3">
      <w:pPr>
        <w:jc w:val="left"/>
        <w:rPr>
          <w:sz w:val="24"/>
          <w:szCs w:val="24"/>
        </w:rPr>
      </w:pPr>
      <w:r w:rsidRPr="004E03B3">
        <w:rPr>
          <w:rFonts w:hint="eastAsia"/>
          <w:sz w:val="24"/>
          <w:szCs w:val="24"/>
        </w:rPr>
        <w:t>在发放明细中</w:t>
      </w:r>
      <w:r>
        <w:rPr>
          <w:rFonts w:hint="eastAsia"/>
          <w:sz w:val="24"/>
          <w:szCs w:val="24"/>
        </w:rPr>
        <w:t>进行劳务发放</w:t>
      </w:r>
      <w:r w:rsidR="00E41FF3">
        <w:rPr>
          <w:rFonts w:hint="eastAsia"/>
          <w:sz w:val="24"/>
          <w:szCs w:val="24"/>
        </w:rPr>
        <w:t>人员</w:t>
      </w:r>
      <w:r>
        <w:rPr>
          <w:rFonts w:hint="eastAsia"/>
          <w:sz w:val="24"/>
          <w:szCs w:val="24"/>
        </w:rPr>
        <w:t>的维护。</w:t>
      </w:r>
      <w:r>
        <w:rPr>
          <w:noProof/>
        </w:rPr>
        <w:drawing>
          <wp:inline distT="0" distB="0" distL="0" distR="0" wp14:anchorId="66A8B072" wp14:editId="70860264">
            <wp:extent cx="5274310" cy="28714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679A" w14:textId="6C73B811" w:rsidR="001F1B67" w:rsidRDefault="004E03B3" w:rsidP="0052183E">
      <w:pPr>
        <w:jc w:val="left"/>
        <w:rPr>
          <w:noProof/>
          <w:sz w:val="24"/>
          <w:szCs w:val="24"/>
        </w:rPr>
      </w:pPr>
      <w:r w:rsidRPr="0052183E">
        <w:rPr>
          <w:rFonts w:hint="eastAsia"/>
          <w:color w:val="FF0000"/>
          <w:sz w:val="24"/>
          <w:szCs w:val="24"/>
        </w:rPr>
        <w:t>添加</w:t>
      </w:r>
      <w:r>
        <w:rPr>
          <w:rFonts w:hint="eastAsia"/>
          <w:sz w:val="24"/>
          <w:szCs w:val="24"/>
        </w:rPr>
        <w:t>：添加需要发放劳务的人员</w:t>
      </w:r>
      <w:r w:rsidR="0052183E">
        <w:rPr>
          <w:rFonts w:hint="eastAsia"/>
          <w:sz w:val="24"/>
          <w:szCs w:val="24"/>
        </w:rPr>
        <w:t>，添加界面可以选择内部人员和外部人员。（已</w:t>
      </w:r>
      <w:r w:rsidR="0052183E">
        <w:rPr>
          <w:rFonts w:hint="eastAsia"/>
          <w:sz w:val="24"/>
          <w:szCs w:val="24"/>
        </w:rPr>
        <w:lastRenderedPageBreak/>
        <w:t>有的外部人员可以直接添加，没有</w:t>
      </w:r>
      <w:r w:rsidR="009B7877">
        <w:rPr>
          <w:rFonts w:hint="eastAsia"/>
          <w:sz w:val="24"/>
          <w:szCs w:val="24"/>
        </w:rPr>
        <w:t>维护过</w:t>
      </w:r>
      <w:r w:rsidR="0052183E">
        <w:rPr>
          <w:rFonts w:hint="eastAsia"/>
          <w:sz w:val="24"/>
          <w:szCs w:val="24"/>
        </w:rPr>
        <w:t>的需要在外部人员信息维护里面进行维护）</w:t>
      </w:r>
      <w:r w:rsidR="0052183E">
        <w:rPr>
          <w:noProof/>
        </w:rPr>
        <w:drawing>
          <wp:inline distT="0" distB="0" distL="0" distR="0" wp14:anchorId="6016B5A1" wp14:editId="6242D2B4">
            <wp:extent cx="5274310" cy="31305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83E" w:rsidRPr="0052183E">
        <w:rPr>
          <w:noProof/>
        </w:rPr>
        <w:t xml:space="preserve"> </w:t>
      </w:r>
      <w:r w:rsidR="0052183E">
        <w:rPr>
          <w:noProof/>
        </w:rPr>
        <w:drawing>
          <wp:inline distT="0" distB="0" distL="0" distR="0" wp14:anchorId="389A2ED7" wp14:editId="0E03B3B8">
            <wp:extent cx="5274310" cy="25946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83E" w:rsidRPr="001F1B67">
        <w:rPr>
          <w:rFonts w:hint="eastAsia"/>
          <w:noProof/>
          <w:sz w:val="24"/>
          <w:szCs w:val="24"/>
        </w:rPr>
        <w:t>添加完成后需要在添加界面填写发放项金额（</w:t>
      </w:r>
      <w:r w:rsidR="001F1B67" w:rsidRPr="001F1B67">
        <w:rPr>
          <w:rFonts w:hint="eastAsia"/>
          <w:noProof/>
          <w:sz w:val="24"/>
          <w:szCs w:val="24"/>
        </w:rPr>
        <w:t>发放项后的+表示增项，-表示减项</w:t>
      </w:r>
      <w:r w:rsidR="0052183E" w:rsidRPr="001F1B67">
        <w:rPr>
          <w:rFonts w:hint="eastAsia"/>
          <w:noProof/>
          <w:sz w:val="24"/>
          <w:szCs w:val="24"/>
        </w:rPr>
        <w:t>）</w:t>
      </w:r>
      <w:r w:rsidR="001F1B67">
        <w:rPr>
          <w:rFonts w:hint="eastAsia"/>
          <w:noProof/>
          <w:sz w:val="24"/>
          <w:szCs w:val="24"/>
        </w:rPr>
        <w:t>。</w:t>
      </w:r>
      <w:r w:rsidR="001F1B67" w:rsidRPr="001F1B67">
        <w:rPr>
          <w:rFonts w:hint="eastAsia"/>
          <w:noProof/>
          <w:sz w:val="24"/>
          <w:szCs w:val="24"/>
        </w:rPr>
        <w:t>选中</w:t>
      </w:r>
      <w:r w:rsidR="001F1B67">
        <w:rPr>
          <w:rFonts w:hint="eastAsia"/>
          <w:noProof/>
          <w:sz w:val="24"/>
          <w:szCs w:val="24"/>
        </w:rPr>
        <w:t>人员</w:t>
      </w:r>
      <w:r w:rsidR="001F1B67" w:rsidRPr="001F1B67">
        <w:rPr>
          <w:rFonts w:hint="eastAsia"/>
          <w:noProof/>
          <w:sz w:val="24"/>
          <w:szCs w:val="24"/>
        </w:rPr>
        <w:t>后可以使用编辑和删除，对已添加的人员进行操作。</w:t>
      </w:r>
    </w:p>
    <w:p w14:paraId="273D29BB" w14:textId="33179573" w:rsidR="001F1B67" w:rsidRDefault="001F1B67" w:rsidP="00E41FF3">
      <w:pPr>
        <w:jc w:val="left"/>
        <w:rPr>
          <w:noProof/>
        </w:rPr>
      </w:pPr>
      <w:r>
        <w:rPr>
          <w:rFonts w:hint="eastAsia"/>
          <w:noProof/>
          <w:sz w:val="24"/>
          <w:szCs w:val="24"/>
        </w:rPr>
        <w:t>需要发放的人员数量过大可以选择导入。选择内部或外部人员，进入后</w:t>
      </w:r>
      <w:r w:rsidR="00E41FF3">
        <w:rPr>
          <w:rFonts w:hint="eastAsia"/>
          <w:noProof/>
          <w:sz w:val="24"/>
          <w:szCs w:val="24"/>
        </w:rPr>
        <w:t>下</w:t>
      </w:r>
      <w:r>
        <w:rPr>
          <w:rFonts w:hint="eastAsia"/>
          <w:noProof/>
          <w:sz w:val="24"/>
          <w:szCs w:val="24"/>
        </w:rPr>
        <w:t>载模板进行导入</w:t>
      </w:r>
      <w:r w:rsidR="009B7877">
        <w:rPr>
          <w:rFonts w:hint="eastAsia"/>
          <w:noProof/>
          <w:sz w:val="24"/>
          <w:szCs w:val="24"/>
        </w:rPr>
        <w:t>。</w:t>
      </w:r>
      <w:r>
        <w:rPr>
          <w:noProof/>
        </w:rPr>
        <w:lastRenderedPageBreak/>
        <w:drawing>
          <wp:inline distT="0" distB="0" distL="0" distR="0" wp14:anchorId="3F124381" wp14:editId="3AB48567">
            <wp:extent cx="5274310" cy="23158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B6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6E9C95" wp14:editId="4079C3A4">
            <wp:extent cx="5274310" cy="295021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877" w:rsidRPr="009B7877">
        <w:rPr>
          <w:rFonts w:hint="eastAsia"/>
          <w:noProof/>
          <w:sz w:val="24"/>
          <w:szCs w:val="24"/>
        </w:rPr>
        <w:t>人数过多难以寻找时，可以使用查询条件，查询结束后，点击清除查询条件，即可恢复原表。</w:t>
      </w:r>
      <w:r w:rsidR="009B7877">
        <w:rPr>
          <w:noProof/>
        </w:rPr>
        <w:drawing>
          <wp:inline distT="0" distB="0" distL="0" distR="0" wp14:anchorId="26B63DA4" wp14:editId="57FB3BA7">
            <wp:extent cx="5274310" cy="22377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B1F6" w14:textId="2FB40A45" w:rsidR="009B7877" w:rsidRPr="009B7877" w:rsidRDefault="009B7877" w:rsidP="009B7877">
      <w:pPr>
        <w:ind w:left="420"/>
        <w:jc w:val="left"/>
        <w:rPr>
          <w:noProof/>
          <w:sz w:val="24"/>
          <w:szCs w:val="24"/>
        </w:rPr>
      </w:pPr>
      <w:r w:rsidRPr="009B7877">
        <w:rPr>
          <w:rFonts w:hint="eastAsia"/>
          <w:noProof/>
          <w:sz w:val="24"/>
          <w:szCs w:val="24"/>
        </w:rPr>
        <w:lastRenderedPageBreak/>
        <w:t>所有发放明细添加结束后点击下一步</w:t>
      </w:r>
      <w:r>
        <w:rPr>
          <w:rFonts w:hint="eastAsia"/>
          <w:noProof/>
          <w:sz w:val="24"/>
          <w:szCs w:val="24"/>
        </w:rPr>
        <w:t>。</w:t>
      </w:r>
    </w:p>
    <w:p w14:paraId="7076B9E8" w14:textId="1CB48793" w:rsidR="006D6A28" w:rsidRDefault="009B7877" w:rsidP="006D6A28">
      <w:pPr>
        <w:pStyle w:val="a5"/>
        <w:numPr>
          <w:ilvl w:val="0"/>
          <w:numId w:val="1"/>
        </w:numPr>
        <w:ind w:firstLineChars="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收款明细</w:t>
      </w:r>
    </w:p>
    <w:p w14:paraId="4E1DB3EA" w14:textId="3E17ABAF" w:rsidR="00172A4F" w:rsidRDefault="00172A4F" w:rsidP="00172A4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进入收款明细界面后，收款信息会根据发放明细的人员自动带出。</w:t>
      </w:r>
    </w:p>
    <w:p w14:paraId="54C1E1C0" w14:textId="4293A383" w:rsidR="009B7877" w:rsidRPr="00172A4F" w:rsidRDefault="00172A4F" w:rsidP="00172A4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需要他人代领的人员可以点击代领设置进行代领信息的填写。也可以点击修改收款信息对收款账号进行修改</w:t>
      </w:r>
      <w:r>
        <w:rPr>
          <w:noProof/>
        </w:rPr>
        <w:drawing>
          <wp:inline distT="0" distB="0" distL="0" distR="0" wp14:anchorId="75C3FF5B" wp14:editId="0230D9D6">
            <wp:extent cx="5274310" cy="21780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457E" w14:textId="0A52AAE1" w:rsidR="009B7877" w:rsidRDefault="00172A4F" w:rsidP="006D6A28">
      <w:pPr>
        <w:pStyle w:val="a5"/>
        <w:numPr>
          <w:ilvl w:val="0"/>
          <w:numId w:val="1"/>
        </w:numPr>
        <w:ind w:firstLineChars="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减项收款明细</w:t>
      </w:r>
    </w:p>
    <w:p w14:paraId="3710E22C" w14:textId="7A43E1E3" w:rsidR="00F33517" w:rsidRPr="00F33517" w:rsidRDefault="00C640A4" w:rsidP="00F33517">
      <w:pPr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目前没</w:t>
      </w:r>
      <w:r w:rsidR="00102DCF">
        <w:rPr>
          <w:rFonts w:hint="eastAsia"/>
          <w:color w:val="FF0000"/>
          <w:sz w:val="24"/>
          <w:szCs w:val="24"/>
        </w:rPr>
        <w:t>有这种情况，</w:t>
      </w:r>
      <w:proofErr w:type="gramStart"/>
      <w:r w:rsidR="00102DCF">
        <w:rPr>
          <w:rFonts w:hint="eastAsia"/>
          <w:color w:val="FF0000"/>
          <w:sz w:val="24"/>
          <w:szCs w:val="24"/>
        </w:rPr>
        <w:t>此步会自动</w:t>
      </w:r>
      <w:proofErr w:type="gramEnd"/>
      <w:r w:rsidR="00102DCF">
        <w:rPr>
          <w:rFonts w:hint="eastAsia"/>
          <w:color w:val="FF0000"/>
          <w:sz w:val="24"/>
          <w:szCs w:val="24"/>
        </w:rPr>
        <w:t>跳</w:t>
      </w:r>
    </w:p>
    <w:p w14:paraId="4E4D6D0D" w14:textId="77777777" w:rsidR="00F33517" w:rsidRDefault="00F33517" w:rsidP="00F3351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需要将扣款金额指定发放给其他账户的情况，点击编辑进行账户填写。</w:t>
      </w:r>
    </w:p>
    <w:p w14:paraId="3255A398" w14:textId="5A32149B" w:rsidR="00F33517" w:rsidRDefault="00F33517" w:rsidP="00F3351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不需要指定发放的，可以直接点击下一步跳过。</w:t>
      </w:r>
    </w:p>
    <w:p w14:paraId="04F87890" w14:textId="0B5D7766" w:rsidR="00172A4F" w:rsidRDefault="00F33517" w:rsidP="00F33517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317673D" wp14:editId="1D07D1BA">
            <wp:extent cx="5274310" cy="22364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3835" w14:textId="4A4E14BF" w:rsidR="00F33517" w:rsidRPr="00172A4F" w:rsidRDefault="00F33517" w:rsidP="00F33517">
      <w:pPr>
        <w:jc w:val="left"/>
        <w:rPr>
          <w:sz w:val="24"/>
          <w:szCs w:val="24"/>
        </w:rPr>
      </w:pPr>
      <w:r w:rsidRPr="00CD7704">
        <w:rPr>
          <w:rFonts w:hint="eastAsia"/>
          <w:color w:val="FF0000"/>
          <w:sz w:val="24"/>
          <w:szCs w:val="24"/>
        </w:rPr>
        <w:t>单项发放</w:t>
      </w:r>
      <w:r>
        <w:rPr>
          <w:rFonts w:hint="eastAsia"/>
          <w:sz w:val="24"/>
          <w:szCs w:val="24"/>
        </w:rPr>
        <w:t>和</w:t>
      </w:r>
      <w:r w:rsidRPr="00CD7704">
        <w:rPr>
          <w:rFonts w:hint="eastAsia"/>
          <w:color w:val="FF0000"/>
          <w:sz w:val="24"/>
          <w:szCs w:val="24"/>
        </w:rPr>
        <w:t>多项目多项发放中无扣减项</w:t>
      </w:r>
      <w:r>
        <w:rPr>
          <w:rFonts w:hint="eastAsia"/>
          <w:sz w:val="24"/>
          <w:szCs w:val="24"/>
        </w:rPr>
        <w:t>的情况，这一步会自动变灰跳过。</w:t>
      </w:r>
      <w:r>
        <w:rPr>
          <w:noProof/>
        </w:rPr>
        <w:lastRenderedPageBreak/>
        <w:drawing>
          <wp:inline distT="0" distB="0" distL="0" distR="0" wp14:anchorId="307EC851" wp14:editId="3F2BA3A9">
            <wp:extent cx="5274310" cy="197929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F327" w14:textId="5C6FDDB0" w:rsidR="006D6A28" w:rsidRDefault="00F33517" w:rsidP="006D6A28">
      <w:pPr>
        <w:pStyle w:val="a5"/>
        <w:numPr>
          <w:ilvl w:val="0"/>
          <w:numId w:val="1"/>
        </w:numPr>
        <w:ind w:firstLineChars="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确认信息</w:t>
      </w:r>
    </w:p>
    <w:p w14:paraId="300E558F" w14:textId="78F2D726" w:rsidR="00F33517" w:rsidRDefault="00F33517" w:rsidP="00F33517">
      <w:pPr>
        <w:spacing w:line="360" w:lineRule="auto"/>
        <w:rPr>
          <w:rFonts w:asciiTheme="minorEastAsia" w:hAnsiTheme="minorEastAsia"/>
          <w:sz w:val="24"/>
        </w:rPr>
      </w:pPr>
      <w:r w:rsidRPr="00F33517">
        <w:rPr>
          <w:rFonts w:asciiTheme="minorEastAsia" w:hAnsiTheme="minorEastAsia" w:hint="eastAsia"/>
          <w:sz w:val="24"/>
        </w:rPr>
        <w:t>在确认信息页面，填写摘要并确认此次</w:t>
      </w:r>
      <w:r>
        <w:rPr>
          <w:rFonts w:asciiTheme="minorEastAsia" w:hAnsiTheme="minorEastAsia" w:hint="eastAsia"/>
          <w:sz w:val="24"/>
        </w:rPr>
        <w:t>操作</w:t>
      </w:r>
      <w:r w:rsidRPr="00F33517">
        <w:rPr>
          <w:rFonts w:asciiTheme="minorEastAsia" w:hAnsiTheme="minorEastAsia" w:hint="eastAsia"/>
          <w:sz w:val="24"/>
        </w:rPr>
        <w:t>的所有信息，确认无误后</w:t>
      </w:r>
      <w:r w:rsidR="00CF41D6" w:rsidRPr="00CF41D6">
        <w:rPr>
          <w:rFonts w:asciiTheme="minorEastAsia" w:hAnsiTheme="minorEastAsia" w:hint="eastAsia"/>
          <w:color w:val="FF0000"/>
          <w:sz w:val="24"/>
        </w:rPr>
        <w:t>上</w:t>
      </w:r>
      <w:proofErr w:type="gramStart"/>
      <w:r w:rsidR="00CF41D6" w:rsidRPr="00CF41D6">
        <w:rPr>
          <w:rFonts w:asciiTheme="minorEastAsia" w:hAnsiTheme="minorEastAsia" w:hint="eastAsia"/>
          <w:color w:val="FF0000"/>
          <w:sz w:val="24"/>
        </w:rPr>
        <w:t>传所有</w:t>
      </w:r>
      <w:proofErr w:type="gramEnd"/>
      <w:r w:rsidR="00CF41D6" w:rsidRPr="00CF41D6">
        <w:rPr>
          <w:rFonts w:asciiTheme="minorEastAsia" w:hAnsiTheme="minorEastAsia" w:hint="eastAsia"/>
          <w:color w:val="FF0000"/>
          <w:sz w:val="24"/>
        </w:rPr>
        <w:t>附件</w:t>
      </w:r>
      <w:r w:rsidR="00CF41D6">
        <w:rPr>
          <w:rFonts w:asciiTheme="minorEastAsia" w:hAnsiTheme="minorEastAsia" w:hint="eastAsia"/>
          <w:sz w:val="24"/>
        </w:rPr>
        <w:t>，然后点击</w:t>
      </w:r>
      <w:r w:rsidRPr="00F33517">
        <w:rPr>
          <w:rFonts w:asciiTheme="minorEastAsia" w:hAnsiTheme="minorEastAsia" w:hint="eastAsia"/>
          <w:sz w:val="24"/>
        </w:rPr>
        <w:t>提交</w:t>
      </w:r>
      <w:r w:rsidR="00191855">
        <w:rPr>
          <w:rFonts w:asciiTheme="minorEastAsia" w:hAnsiTheme="minorEastAsia" w:hint="eastAsia"/>
          <w:sz w:val="24"/>
        </w:rPr>
        <w:t>。</w:t>
      </w:r>
      <w:r w:rsidRPr="00F33517">
        <w:rPr>
          <w:rFonts w:asciiTheme="minorEastAsia" w:hAnsiTheme="minorEastAsia" w:hint="eastAsia"/>
          <w:sz w:val="24"/>
        </w:rPr>
        <w:t>如果在确认过程中发现信息填写错误，</w:t>
      </w:r>
      <w:r w:rsidR="00CF41D6">
        <w:rPr>
          <w:rFonts w:asciiTheme="minorEastAsia" w:hAnsiTheme="minorEastAsia" w:hint="eastAsia"/>
          <w:sz w:val="24"/>
        </w:rPr>
        <w:t>返回相应位置修改即可</w:t>
      </w:r>
      <w:r w:rsidR="00191855">
        <w:rPr>
          <w:noProof/>
        </w:rPr>
        <w:drawing>
          <wp:inline distT="0" distB="0" distL="0" distR="0" wp14:anchorId="6753DEDB" wp14:editId="26A3DCC1">
            <wp:extent cx="5274310" cy="31578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8812" w14:textId="3D3DA758" w:rsidR="00191855" w:rsidRPr="00191855" w:rsidRDefault="00191855" w:rsidP="00F33517">
      <w:pPr>
        <w:spacing w:line="360" w:lineRule="auto"/>
        <w:rPr>
          <w:rFonts w:asciiTheme="minorEastAsia" w:hAnsiTheme="minorEastAsia"/>
          <w:sz w:val="24"/>
        </w:rPr>
      </w:pPr>
      <w:r w:rsidRPr="00B877C3">
        <w:rPr>
          <w:rFonts w:ascii="等线" w:eastAsia="等线" w:hAnsi="等线" w:hint="eastAsia"/>
          <w:b/>
          <w:color w:val="FF0000"/>
          <w:sz w:val="24"/>
        </w:rPr>
        <w:t>注：</w:t>
      </w:r>
      <w:r w:rsidRPr="00B877C3">
        <w:rPr>
          <w:rFonts w:ascii="等线" w:eastAsia="等线" w:hAnsi="等线" w:hint="eastAsia"/>
          <w:sz w:val="24"/>
        </w:rPr>
        <w:t>如果发现已提交的单据填写的数据有问题时，需要到【已提交】里面查看信息，进行撤回操作（撤回才可以修改业务单信息）</w:t>
      </w:r>
    </w:p>
    <w:p w14:paraId="4A98938F" w14:textId="394891CE" w:rsidR="00F33517" w:rsidRPr="00CF41D6" w:rsidRDefault="00F33517" w:rsidP="00F33517">
      <w:pPr>
        <w:rPr>
          <w:sz w:val="24"/>
          <w:szCs w:val="24"/>
        </w:rPr>
      </w:pPr>
    </w:p>
    <w:sectPr w:rsidR="00F33517" w:rsidRPr="00CF41D6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5C2E84" w14:textId="77777777" w:rsidR="00BF3E59" w:rsidRDefault="00BF3E59" w:rsidP="00CF41D6">
      <w:r>
        <w:separator/>
      </w:r>
    </w:p>
  </w:endnote>
  <w:endnote w:type="continuationSeparator" w:id="0">
    <w:p w14:paraId="568E450B" w14:textId="77777777" w:rsidR="00BF3E59" w:rsidRDefault="00BF3E59" w:rsidP="00CF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431765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DC77F49" w14:textId="7454C8C8" w:rsidR="00222153" w:rsidRDefault="00222153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106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1066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F8CEFA" w14:textId="77777777" w:rsidR="00222153" w:rsidRDefault="002221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930FA" w14:textId="77777777" w:rsidR="00BF3E59" w:rsidRDefault="00BF3E59" w:rsidP="00CF41D6">
      <w:r>
        <w:separator/>
      </w:r>
    </w:p>
  </w:footnote>
  <w:footnote w:type="continuationSeparator" w:id="0">
    <w:p w14:paraId="0171B33D" w14:textId="77777777" w:rsidR="00BF3E59" w:rsidRDefault="00BF3E59" w:rsidP="00CF4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1300D"/>
    <w:multiLevelType w:val="hybridMultilevel"/>
    <w:tmpl w:val="639E001E"/>
    <w:lvl w:ilvl="0" w:tplc="57D02C9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3D05C6"/>
    <w:multiLevelType w:val="hybridMultilevel"/>
    <w:tmpl w:val="F12CAFA2"/>
    <w:lvl w:ilvl="0" w:tplc="78BE924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28"/>
    <w:rsid w:val="00046F52"/>
    <w:rsid w:val="00102DCF"/>
    <w:rsid w:val="001501B2"/>
    <w:rsid w:val="0016041A"/>
    <w:rsid w:val="00172A4F"/>
    <w:rsid w:val="00191855"/>
    <w:rsid w:val="001F1B67"/>
    <w:rsid w:val="00222153"/>
    <w:rsid w:val="00266AC2"/>
    <w:rsid w:val="003621BF"/>
    <w:rsid w:val="003A2F08"/>
    <w:rsid w:val="004C0CC3"/>
    <w:rsid w:val="004C2225"/>
    <w:rsid w:val="004E03B3"/>
    <w:rsid w:val="004E0C82"/>
    <w:rsid w:val="0052183E"/>
    <w:rsid w:val="00524E77"/>
    <w:rsid w:val="0064793F"/>
    <w:rsid w:val="006D6A28"/>
    <w:rsid w:val="00726B89"/>
    <w:rsid w:val="008B3E66"/>
    <w:rsid w:val="00911066"/>
    <w:rsid w:val="00976FF6"/>
    <w:rsid w:val="009B7877"/>
    <w:rsid w:val="00BF3E59"/>
    <w:rsid w:val="00BF3F19"/>
    <w:rsid w:val="00C640A4"/>
    <w:rsid w:val="00CD7704"/>
    <w:rsid w:val="00CF41D6"/>
    <w:rsid w:val="00D426C1"/>
    <w:rsid w:val="00E41FF3"/>
    <w:rsid w:val="00F33517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7D85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A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6D6A2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6D6A28"/>
  </w:style>
  <w:style w:type="paragraph" w:styleId="a4">
    <w:name w:val="Subtitle"/>
    <w:basedOn w:val="a"/>
    <w:next w:val="a"/>
    <w:link w:val="Char0"/>
    <w:uiPriority w:val="11"/>
    <w:qFormat/>
    <w:rsid w:val="006D6A28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6D6A28"/>
    <w:rPr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6D6A28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CF41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CF41D6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CF41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CF41D6"/>
    <w:rPr>
      <w:sz w:val="18"/>
      <w:szCs w:val="18"/>
    </w:rPr>
  </w:style>
  <w:style w:type="paragraph" w:styleId="a8">
    <w:name w:val="Balloon Text"/>
    <w:basedOn w:val="a"/>
    <w:link w:val="Char3"/>
    <w:uiPriority w:val="99"/>
    <w:semiHidden/>
    <w:unhideWhenUsed/>
    <w:rsid w:val="00222153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2221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A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6D6A2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6D6A28"/>
  </w:style>
  <w:style w:type="paragraph" w:styleId="a4">
    <w:name w:val="Subtitle"/>
    <w:basedOn w:val="a"/>
    <w:next w:val="a"/>
    <w:link w:val="Char0"/>
    <w:uiPriority w:val="11"/>
    <w:qFormat/>
    <w:rsid w:val="006D6A28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6D6A28"/>
    <w:rPr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6D6A28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CF41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CF41D6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CF41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CF41D6"/>
    <w:rPr>
      <w:sz w:val="18"/>
      <w:szCs w:val="18"/>
    </w:rPr>
  </w:style>
  <w:style w:type="paragraph" w:styleId="a8">
    <w:name w:val="Balloon Text"/>
    <w:basedOn w:val="a"/>
    <w:link w:val="Char3"/>
    <w:uiPriority w:val="99"/>
    <w:semiHidden/>
    <w:unhideWhenUsed/>
    <w:rsid w:val="00222153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2221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807793770@qq.com</dc:creator>
  <cp:keywords/>
  <dc:description/>
  <cp:lastModifiedBy>154963779@qq.com</cp:lastModifiedBy>
  <cp:revision>65</cp:revision>
  <cp:lastPrinted>2020-05-25T01:54:00Z</cp:lastPrinted>
  <dcterms:created xsi:type="dcterms:W3CDTF">2020-03-27T07:53:00Z</dcterms:created>
  <dcterms:modified xsi:type="dcterms:W3CDTF">2020-05-25T01:54:00Z</dcterms:modified>
</cp:coreProperties>
</file>