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全区高校“三好学生”推荐表</w:t>
      </w:r>
    </w:p>
    <w:tbl>
      <w:tblPr>
        <w:tblStyle w:val="4"/>
        <w:tblW w:w="8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74"/>
        <w:gridCol w:w="1774"/>
        <w:gridCol w:w="1618"/>
        <w:gridCol w:w="1026"/>
        <w:gridCol w:w="1253"/>
        <w:gridCol w:w="15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5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3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所在学校、系、年级及职务</w:t>
            </w:r>
          </w:p>
        </w:tc>
        <w:tc>
          <w:tcPr>
            <w:tcW w:w="5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获何种奖励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个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人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事    迹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所在学校推荐意见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自治区团委意见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自治区党委高校工委意见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全区高校“优秀学生干部”推荐表</w:t>
      </w:r>
    </w:p>
    <w:tbl>
      <w:tblPr>
        <w:tblStyle w:val="4"/>
        <w:tblW w:w="8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74"/>
        <w:gridCol w:w="1774"/>
        <w:gridCol w:w="1618"/>
        <w:gridCol w:w="1026"/>
        <w:gridCol w:w="1253"/>
        <w:gridCol w:w="15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5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3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所在学校、系、年级及职务</w:t>
            </w:r>
          </w:p>
        </w:tc>
        <w:tc>
          <w:tcPr>
            <w:tcW w:w="5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获何种奖励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2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个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人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事    迹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所在学校推荐意见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自治区团委意见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自治区党委高校工委意见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</w:tbl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全区高校“优秀毕业生”推荐表</w:t>
      </w:r>
    </w:p>
    <w:tbl>
      <w:tblPr>
        <w:tblStyle w:val="4"/>
        <w:tblW w:w="88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74"/>
        <w:gridCol w:w="1774"/>
        <w:gridCol w:w="1618"/>
        <w:gridCol w:w="1026"/>
        <w:gridCol w:w="1253"/>
        <w:gridCol w:w="15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5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337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所在学校、系、年级及职务</w:t>
            </w:r>
          </w:p>
        </w:tc>
        <w:tc>
          <w:tcPr>
            <w:tcW w:w="5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获何种奖励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在校期间何时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个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人</w:t>
            </w:r>
            <w:r>
              <w:rPr>
                <w:rFonts w:ascii="Times New Roman" w:hAnsi="Times New Roman" w:eastAsia="黑体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事    迹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所在学校推荐意见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9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自治区团委意见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3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  <w:szCs w:val="28"/>
              </w:rPr>
              <w:t>自治区党委高校工委意见</w:t>
            </w:r>
          </w:p>
        </w:tc>
        <w:tc>
          <w:tcPr>
            <w:tcW w:w="7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盖章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 w:val="27"/>
                <w:szCs w:val="27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 w:val="27"/>
                <w:szCs w:val="27"/>
              </w:rPr>
              <w:t>日</w:t>
            </w:r>
          </w:p>
        </w:tc>
      </w:tr>
    </w:tbl>
    <w:p>
      <w:pPr>
        <w:spacing w:line="440" w:lineRule="exact"/>
        <w:rPr>
          <w:rFonts w:ascii="Times New Roman" w:hAnsi="Times New Roman" w:eastAsia="仿宋_GB2312"/>
          <w:color w:val="000000"/>
          <w:sz w:val="27"/>
          <w:szCs w:val="27"/>
        </w:rPr>
      </w:pPr>
    </w:p>
    <w:p>
      <w:pPr>
        <w:spacing w:line="440" w:lineRule="exact"/>
        <w:ind w:left="1080" w:hanging="1080" w:hangingChars="400"/>
        <w:rPr>
          <w:rFonts w:ascii="Times New Roman" w:hAnsi="Times New Roman" w:eastAsia="仿宋_GB2312"/>
          <w:color w:val="000000"/>
          <w:sz w:val="27"/>
          <w:szCs w:val="27"/>
        </w:rPr>
      </w:pPr>
      <w:r>
        <w:rPr>
          <w:rFonts w:hint="eastAsia" w:ascii="Times New Roman" w:hAnsi="Times New Roman" w:eastAsia="仿宋_GB2312"/>
          <w:color w:val="000000"/>
          <w:sz w:val="27"/>
          <w:szCs w:val="27"/>
        </w:rPr>
        <w:t>说明：</w:t>
      </w:r>
      <w:r>
        <w:rPr>
          <w:rFonts w:ascii="Times New Roman" w:hAnsi="Times New Roman" w:eastAsia="仿宋_GB2312"/>
          <w:color w:val="000000"/>
          <w:sz w:val="27"/>
          <w:szCs w:val="27"/>
        </w:rPr>
        <w:t>1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．此表为自治区普通高校</w:t>
      </w:r>
      <w:r>
        <w:rPr>
          <w:rFonts w:ascii="Times New Roman" w:hAnsi="Times New Roman" w:eastAsia="仿宋_GB2312"/>
          <w:color w:val="000000"/>
          <w:sz w:val="27"/>
          <w:szCs w:val="27"/>
        </w:rPr>
        <w:t>“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三好学生</w:t>
      </w:r>
      <w:r>
        <w:rPr>
          <w:rFonts w:ascii="Times New Roman" w:hAnsi="Times New Roman" w:eastAsia="仿宋_GB2312"/>
          <w:color w:val="000000"/>
          <w:sz w:val="27"/>
          <w:szCs w:val="27"/>
        </w:rPr>
        <w:t>”“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优秀学生干部</w:t>
      </w:r>
      <w:r>
        <w:rPr>
          <w:rFonts w:ascii="Times New Roman" w:hAnsi="Times New Roman" w:eastAsia="仿宋_GB2312"/>
          <w:color w:val="000000"/>
          <w:sz w:val="27"/>
          <w:szCs w:val="27"/>
        </w:rPr>
        <w:t>”“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优秀毕业生</w:t>
      </w:r>
      <w:r>
        <w:rPr>
          <w:rFonts w:ascii="Times New Roman" w:hAnsi="Times New Roman" w:eastAsia="仿宋_GB2312"/>
          <w:color w:val="000000"/>
          <w:sz w:val="27"/>
          <w:szCs w:val="27"/>
        </w:rPr>
        <w:t>”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推荐表样表，</w:t>
      </w:r>
      <w:r>
        <w:rPr>
          <w:rFonts w:hint="eastAsia" w:ascii="Times New Roman" w:hAnsi="Times New Roman" w:eastAsia="仿宋_GB2312"/>
          <w:b/>
          <w:color w:val="000000"/>
          <w:sz w:val="27"/>
          <w:szCs w:val="27"/>
          <w:u w:val="single"/>
        </w:rPr>
        <w:t>请在标题明确推荐类别，A4纸正反面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打印。</w:t>
      </w:r>
    </w:p>
    <w:p>
      <w:pPr>
        <w:numPr>
          <w:ilvl w:val="0"/>
          <w:numId w:val="1"/>
        </w:numPr>
        <w:spacing w:line="440" w:lineRule="exact"/>
        <w:ind w:left="675" w:leftChars="0" w:firstLine="0" w:firstLineChars="0"/>
        <w:jc w:val="left"/>
        <w:rPr>
          <w:rFonts w:hint="eastAsia" w:ascii="Times New Roman" w:hAnsi="Times New Roman" w:eastAsia="仿宋_GB2312"/>
          <w:color w:val="000000"/>
          <w:sz w:val="27"/>
          <w:szCs w:val="27"/>
        </w:rPr>
      </w:pPr>
      <w:r>
        <w:rPr>
          <w:rFonts w:hint="eastAsia" w:ascii="Times New Roman" w:hAnsi="Times New Roman" w:eastAsia="仿宋_GB2312"/>
          <w:color w:val="000000"/>
          <w:sz w:val="27"/>
          <w:szCs w:val="27"/>
        </w:rPr>
        <w:t>此表一式一份由教育厅、团委盖后，由学</w:t>
      </w:r>
      <w:r>
        <w:rPr>
          <w:rFonts w:hint="eastAsia" w:ascii="Times New Roman" w:hAnsi="Times New Roman" w:eastAsia="仿宋_GB2312"/>
          <w:color w:val="000000"/>
          <w:sz w:val="27"/>
          <w:szCs w:val="27"/>
          <w:lang w:eastAsia="zh-CN"/>
        </w:rPr>
        <w:t>院</w:t>
      </w:r>
      <w:r>
        <w:rPr>
          <w:rFonts w:hint="eastAsia" w:ascii="Times New Roman" w:hAnsi="Times New Roman" w:eastAsia="仿宋_GB2312"/>
          <w:color w:val="000000"/>
          <w:sz w:val="27"/>
          <w:szCs w:val="27"/>
        </w:rPr>
        <w:t>存入受表彰的学生本人档案。</w:t>
      </w:r>
    </w:p>
    <w:p>
      <w:pPr>
        <w:numPr>
          <w:ilvl w:val="0"/>
          <w:numId w:val="1"/>
        </w:numPr>
        <w:spacing w:line="440" w:lineRule="exact"/>
        <w:ind w:left="675" w:leftChars="0" w:firstLine="0" w:firstLineChars="0"/>
        <w:jc w:val="left"/>
        <w:rPr>
          <w:rFonts w:hint="eastAsia" w:ascii="Times New Roman" w:hAnsi="Times New Roman" w:eastAsia="仿宋_GB2312"/>
          <w:color w:val="000000"/>
          <w:sz w:val="27"/>
          <w:szCs w:val="27"/>
        </w:rPr>
      </w:pPr>
      <w:r>
        <w:rPr>
          <w:rFonts w:hint="eastAsia" w:ascii="Times New Roman" w:hAnsi="Times New Roman" w:eastAsia="仿宋_GB2312"/>
          <w:color w:val="000000"/>
          <w:sz w:val="27"/>
          <w:szCs w:val="27"/>
          <w:lang w:eastAsia="zh-CN"/>
        </w:rPr>
        <w:t>填写要求：民族必须填写全称（如：汉族、蒙古族等），政治面貌填写要求（如：中共党员、中共党员（预备）、共青团员、群众等），填写时统一电子填写，字体</w:t>
      </w:r>
      <w:r>
        <w:rPr>
          <w:rFonts w:hint="eastAsia" w:ascii="Times New Roman" w:hAnsi="Times New Roman" w:eastAsia="仿宋_GB2312"/>
          <w:color w:val="000000"/>
          <w:sz w:val="27"/>
          <w:szCs w:val="27"/>
          <w:lang w:val="en-US" w:eastAsia="zh-CN"/>
        </w:rPr>
        <w:t>为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7"/>
          <w:szCs w:val="27"/>
          <w:lang w:eastAsia="zh-CN"/>
        </w:rPr>
        <w:t>仿宋</w:t>
      </w:r>
      <w:r>
        <w:rPr>
          <w:rFonts w:hint="eastAsia" w:ascii="Times New Roman" w:hAnsi="Times New Roman" w:eastAsia="仿宋_GB2312"/>
          <w:color w:val="000000"/>
          <w:sz w:val="27"/>
          <w:szCs w:val="27"/>
          <w:lang w:val="en-US" w:eastAsia="zh-CN"/>
        </w:rPr>
        <w:t>3号字体（如填写不下可以适当缩小字体），不要改动表格格式。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EF6B20"/>
    <w:multiLevelType w:val="singleLevel"/>
    <w:tmpl w:val="8CEF6B20"/>
    <w:lvl w:ilvl="0" w:tentative="0">
      <w:start w:val="2"/>
      <w:numFmt w:val="decimal"/>
      <w:suff w:val="nothing"/>
      <w:lvlText w:val="%1．"/>
      <w:lvlJc w:val="left"/>
      <w:pPr>
        <w:ind w:left="67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56"/>
    <w:rsid w:val="001F1A30"/>
    <w:rsid w:val="00533A6D"/>
    <w:rsid w:val="005A6714"/>
    <w:rsid w:val="00B02A56"/>
    <w:rsid w:val="00BF65E6"/>
    <w:rsid w:val="00D05E7A"/>
    <w:rsid w:val="06E1767F"/>
    <w:rsid w:val="21EF2BCC"/>
    <w:rsid w:val="34A2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191</Words>
  <Characters>1093</Characters>
  <Lines>9</Lines>
  <Paragraphs>2</Paragraphs>
  <TotalTime>16</TotalTime>
  <ScaleCrop>false</ScaleCrop>
  <LinksUpToDate>false</LinksUpToDate>
  <CharactersWithSpaces>1282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2019-05-24T06:51:00Z</dcterms:created>
  <dc:creator>PC</dc:creator>
  <cp:lastModifiedBy>俏妞妈</cp:lastModifiedBy>
  <dcterms:modified xsi:type="dcterms:W3CDTF">2020-04-20T03:27:23Z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